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5C7287D6" w:rsidR="00202E2D" w:rsidRDefault="00202E2D" w:rsidP="009F1AF9">
      <w:pPr>
        <w:rPr>
          <w:rFonts w:ascii="Arial" w:hAnsi="Arial" w:cs="Arial"/>
        </w:rPr>
      </w:pPr>
    </w:p>
    <w:p w14:paraId="30D2118F" w14:textId="77777777" w:rsidR="001C6F6E" w:rsidRPr="009F1AF9" w:rsidRDefault="001C6F6E" w:rsidP="009F1AF9">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4E51D24E"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1C6F6E">
              <w:rPr>
                <w:noProof/>
                <w:webHidden/>
              </w:rPr>
              <w:t>4</w:t>
            </w:r>
            <w:r w:rsidR="002B40EB">
              <w:rPr>
                <w:noProof/>
                <w:webHidden/>
              </w:rPr>
              <w:fldChar w:fldCharType="end"/>
            </w:r>
          </w:hyperlink>
        </w:p>
        <w:p w14:paraId="7D7419AD" w14:textId="2BBBD44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1C6F6E">
              <w:rPr>
                <w:noProof/>
                <w:webHidden/>
              </w:rPr>
              <w:t>5</w:t>
            </w:r>
            <w:r>
              <w:rPr>
                <w:noProof/>
                <w:webHidden/>
              </w:rPr>
              <w:fldChar w:fldCharType="end"/>
            </w:r>
          </w:hyperlink>
        </w:p>
        <w:p w14:paraId="6A0A0C8A" w14:textId="1E63E81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1C6F6E">
              <w:rPr>
                <w:noProof/>
                <w:webHidden/>
              </w:rPr>
              <w:t>6</w:t>
            </w:r>
            <w:r>
              <w:rPr>
                <w:noProof/>
                <w:webHidden/>
              </w:rPr>
              <w:fldChar w:fldCharType="end"/>
            </w:r>
          </w:hyperlink>
        </w:p>
        <w:p w14:paraId="1E8FEC5E" w14:textId="79F3E8D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1C6F6E">
              <w:rPr>
                <w:noProof/>
                <w:webHidden/>
              </w:rPr>
              <w:t>7</w:t>
            </w:r>
            <w:r>
              <w:rPr>
                <w:noProof/>
                <w:webHidden/>
              </w:rPr>
              <w:fldChar w:fldCharType="end"/>
            </w:r>
          </w:hyperlink>
        </w:p>
        <w:p w14:paraId="126B8AA6" w14:textId="279D1E5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1C6F6E">
              <w:rPr>
                <w:noProof/>
                <w:webHidden/>
              </w:rPr>
              <w:t>8</w:t>
            </w:r>
            <w:r>
              <w:rPr>
                <w:noProof/>
                <w:webHidden/>
              </w:rPr>
              <w:fldChar w:fldCharType="end"/>
            </w:r>
          </w:hyperlink>
        </w:p>
        <w:p w14:paraId="42B2B422" w14:textId="3247779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1C6F6E">
              <w:rPr>
                <w:noProof/>
                <w:webHidden/>
              </w:rPr>
              <w:t>10</w:t>
            </w:r>
            <w:r>
              <w:rPr>
                <w:noProof/>
                <w:webHidden/>
              </w:rPr>
              <w:fldChar w:fldCharType="end"/>
            </w:r>
          </w:hyperlink>
        </w:p>
        <w:p w14:paraId="5CB54E2C" w14:textId="3ED6B997"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1C6F6E">
              <w:rPr>
                <w:noProof/>
                <w:webHidden/>
              </w:rPr>
              <w:t>11</w:t>
            </w:r>
            <w:r>
              <w:rPr>
                <w:noProof/>
                <w:webHidden/>
              </w:rPr>
              <w:fldChar w:fldCharType="end"/>
            </w:r>
          </w:hyperlink>
        </w:p>
        <w:p w14:paraId="3284D550" w14:textId="1E281ECA"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1C6F6E">
              <w:rPr>
                <w:noProof/>
                <w:webHidden/>
              </w:rPr>
              <w:t>13</w:t>
            </w:r>
            <w:r>
              <w:rPr>
                <w:noProof/>
                <w:webHidden/>
              </w:rPr>
              <w:fldChar w:fldCharType="end"/>
            </w:r>
          </w:hyperlink>
        </w:p>
        <w:p w14:paraId="2CF8240C" w14:textId="092B24F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1C6F6E">
              <w:rPr>
                <w:noProof/>
                <w:webHidden/>
              </w:rPr>
              <w:t>13</w:t>
            </w:r>
            <w:r>
              <w:rPr>
                <w:noProof/>
                <w:webHidden/>
              </w:rPr>
              <w:fldChar w:fldCharType="end"/>
            </w:r>
          </w:hyperlink>
        </w:p>
        <w:p w14:paraId="468BACDC" w14:textId="6F08268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1C6F6E">
              <w:rPr>
                <w:noProof/>
                <w:webHidden/>
              </w:rPr>
              <w:t>13</w:t>
            </w:r>
            <w:r>
              <w:rPr>
                <w:noProof/>
                <w:webHidden/>
              </w:rPr>
              <w:fldChar w:fldCharType="end"/>
            </w:r>
          </w:hyperlink>
        </w:p>
        <w:p w14:paraId="77735F37" w14:textId="657A4514"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1C6F6E">
              <w:rPr>
                <w:noProof/>
                <w:webHidden/>
              </w:rPr>
              <w:t>14</w:t>
            </w:r>
            <w:r>
              <w:rPr>
                <w:noProof/>
                <w:webHidden/>
              </w:rPr>
              <w:fldChar w:fldCharType="end"/>
            </w:r>
          </w:hyperlink>
        </w:p>
        <w:p w14:paraId="2018C562" w14:textId="3919270A"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1C6F6E">
              <w:rPr>
                <w:noProof/>
                <w:webHidden/>
              </w:rPr>
              <w:t>14</w:t>
            </w:r>
            <w:r>
              <w:rPr>
                <w:noProof/>
                <w:webHidden/>
              </w:rPr>
              <w:fldChar w:fldCharType="end"/>
            </w:r>
          </w:hyperlink>
        </w:p>
        <w:p w14:paraId="7158F293" w14:textId="0E471C7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1C6F6E">
              <w:rPr>
                <w:noProof/>
                <w:webHidden/>
              </w:rPr>
              <w:t>15</w:t>
            </w:r>
            <w:r>
              <w:rPr>
                <w:noProof/>
                <w:webHidden/>
              </w:rPr>
              <w:fldChar w:fldCharType="end"/>
            </w:r>
          </w:hyperlink>
        </w:p>
        <w:p w14:paraId="7C5EF785" w14:textId="0751E95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1C6F6E">
              <w:rPr>
                <w:noProof/>
                <w:webHidden/>
              </w:rPr>
              <w:t>15</w:t>
            </w:r>
            <w:r>
              <w:rPr>
                <w:noProof/>
                <w:webHidden/>
              </w:rPr>
              <w:fldChar w:fldCharType="end"/>
            </w:r>
          </w:hyperlink>
        </w:p>
        <w:p w14:paraId="624AAEE9" w14:textId="3A6C6116"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1C6F6E">
              <w:rPr>
                <w:noProof/>
                <w:webHidden/>
              </w:rPr>
              <w:t>16</w:t>
            </w:r>
            <w:r>
              <w:rPr>
                <w:noProof/>
                <w:webHidden/>
              </w:rPr>
              <w:fldChar w:fldCharType="end"/>
            </w:r>
          </w:hyperlink>
        </w:p>
        <w:p w14:paraId="66251BC0" w14:textId="191A8196"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1C6F6E">
              <w:rPr>
                <w:noProof/>
                <w:webHidden/>
              </w:rPr>
              <w:t>16</w:t>
            </w:r>
            <w:r>
              <w:rPr>
                <w:noProof/>
                <w:webHidden/>
              </w:rPr>
              <w:fldChar w:fldCharType="end"/>
            </w:r>
          </w:hyperlink>
        </w:p>
        <w:p w14:paraId="38A67F4C" w14:textId="3699936C"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1C6F6E">
              <w:rPr>
                <w:noProof/>
                <w:webHidden/>
              </w:rPr>
              <w:t>16</w:t>
            </w:r>
            <w:r>
              <w:rPr>
                <w:noProof/>
                <w:webHidden/>
              </w:rPr>
              <w:fldChar w:fldCharType="end"/>
            </w:r>
          </w:hyperlink>
        </w:p>
        <w:p w14:paraId="666E6BB0" w14:textId="2D9242AB"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1C6F6E">
              <w:rPr>
                <w:noProof/>
                <w:webHidden/>
              </w:rPr>
              <w:t>17</w:t>
            </w:r>
            <w:r>
              <w:rPr>
                <w:noProof/>
                <w:webHidden/>
              </w:rPr>
              <w:fldChar w:fldCharType="end"/>
            </w:r>
          </w:hyperlink>
        </w:p>
        <w:p w14:paraId="35261A0D" w14:textId="2A9B251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1C6F6E">
              <w:rPr>
                <w:noProof/>
                <w:webHidden/>
              </w:rPr>
              <w:t>17</w:t>
            </w:r>
            <w:r>
              <w:rPr>
                <w:noProof/>
                <w:webHidden/>
              </w:rPr>
              <w:fldChar w:fldCharType="end"/>
            </w:r>
          </w:hyperlink>
        </w:p>
        <w:p w14:paraId="11C239C5" w14:textId="176BA59A"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1C6F6E">
              <w:rPr>
                <w:noProof/>
                <w:webHidden/>
              </w:rPr>
              <w:t>18</w:t>
            </w:r>
            <w:r>
              <w:rPr>
                <w:noProof/>
                <w:webHidden/>
              </w:rPr>
              <w:fldChar w:fldCharType="end"/>
            </w:r>
          </w:hyperlink>
        </w:p>
        <w:p w14:paraId="67AFA64A" w14:textId="52AEE9A6" w:rsidR="009E68C5"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37A0DDB" w14:textId="77777777" w:rsidR="001C6F6E" w:rsidRDefault="001C6F6E" w:rsidP="001C6F6E">
      <w:pPr>
        <w:pStyle w:val="Heading1"/>
        <w:numPr>
          <w:ilvl w:val="0"/>
          <w:numId w:val="0"/>
        </w:numPr>
        <w:ind w:left="360" w:hanging="360"/>
        <w:rPr>
          <w:rFonts w:ascii="Arial" w:hAnsi="Arial" w:cs="Arial"/>
        </w:rPr>
      </w:pPr>
      <w:bookmarkStart w:id="0" w:name="_Toc165549952"/>
    </w:p>
    <w:p w14:paraId="673E82C1" w14:textId="0B47FB22" w:rsidR="009E68C5" w:rsidRPr="009F1AF9" w:rsidRDefault="009E68C5" w:rsidP="009F1AF9">
      <w:pPr>
        <w:pStyle w:val="Heading1"/>
        <w:rPr>
          <w:rFonts w:ascii="Arial" w:hAnsi="Arial" w:cs="Arial"/>
        </w:rPr>
      </w:pPr>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58C611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45767D29"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DAC6FC0" w14:textId="77777777" w:rsidR="001C6F6E" w:rsidRPr="009F1AF9" w:rsidRDefault="001C6F6E" w:rsidP="001C6F6E">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5857BB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1C114B6"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E76FB7">
        <w:rPr>
          <w:rFonts w:ascii="Arial" w:hAnsi="Arial" w:cs="Arial"/>
        </w:rPr>
        <w:t xml:space="preserve"> </w:t>
      </w:r>
      <w:r w:rsidRPr="009F1AF9">
        <w:rPr>
          <w:rFonts w:ascii="Arial" w:hAnsi="Arial" w:cs="Arial"/>
        </w:rPr>
        <w:t>shall prepare, for approval by the council]</w:t>
      </w:r>
      <w:r w:rsidR="00E76FB7">
        <w:rPr>
          <w:rFonts w:ascii="Arial" w:hAnsi="Arial" w:cs="Arial"/>
        </w:rPr>
        <w:t>,</w:t>
      </w:r>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5597CC0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6D9D470D" w14:textId="77777777" w:rsidR="00840D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w:t>
      </w:r>
    </w:p>
    <w:p w14:paraId="303D6883" w14:textId="77777777" w:rsidR="00840DF9" w:rsidRDefault="00840DF9" w:rsidP="00840DF9">
      <w:pPr>
        <w:pStyle w:val="ListParagraph"/>
        <w:spacing w:after="120"/>
        <w:ind w:left="851"/>
        <w:contextualSpacing w:val="0"/>
        <w:rPr>
          <w:rFonts w:ascii="Arial" w:hAnsi="Arial" w:cs="Arial"/>
        </w:rPr>
      </w:pPr>
    </w:p>
    <w:p w14:paraId="1325676D" w14:textId="77777777" w:rsidR="00840DF9" w:rsidRDefault="00840DF9" w:rsidP="00840DF9">
      <w:pPr>
        <w:pStyle w:val="ListParagraph"/>
        <w:spacing w:after="120"/>
        <w:ind w:left="851"/>
        <w:contextualSpacing w:val="0"/>
        <w:rPr>
          <w:rFonts w:ascii="Arial" w:hAnsi="Arial" w:cs="Arial"/>
        </w:rPr>
      </w:pPr>
    </w:p>
    <w:p w14:paraId="07641CF2" w14:textId="3EDF2F46" w:rsidR="00D26E27" w:rsidRPr="00840DF9" w:rsidRDefault="00D26E27" w:rsidP="00840DF9">
      <w:pPr>
        <w:pStyle w:val="ListParagraph"/>
        <w:spacing w:after="120"/>
        <w:ind w:left="851"/>
        <w:contextualSpacing w:val="0"/>
        <w:rPr>
          <w:rFonts w:ascii="Arial" w:hAnsi="Arial" w:cs="Arial"/>
        </w:rPr>
      </w:pPr>
      <w:r w:rsidRPr="00840DF9">
        <w:rPr>
          <w:rFonts w:ascii="Arial" w:hAnsi="Arial" w:cs="Arial"/>
        </w:rPr>
        <w:t xml:space="preserve">of </w:t>
      </w:r>
      <w:r w:rsidR="00551C18" w:rsidRPr="00840DF9">
        <w:rPr>
          <w:rFonts w:ascii="Arial" w:hAnsi="Arial" w:cs="Arial"/>
        </w:rPr>
        <w:t xml:space="preserve">this. </w:t>
      </w:r>
      <w:r w:rsidRPr="00840DF9">
        <w:rPr>
          <w:rFonts w:ascii="Arial" w:hAnsi="Arial" w:cs="Arial"/>
        </w:rPr>
        <w:t>This activity</w:t>
      </w:r>
      <w:r w:rsidR="0046193A" w:rsidRPr="00840DF9">
        <w:rPr>
          <w:rFonts w:ascii="Arial" w:hAnsi="Arial" w:cs="Arial"/>
        </w:rPr>
        <w:t>,</w:t>
      </w:r>
      <w:r w:rsidRPr="00840DF9">
        <w:rPr>
          <w:rFonts w:ascii="Arial" w:hAnsi="Arial" w:cs="Arial"/>
        </w:rPr>
        <w:t xml:space="preserve"> </w:t>
      </w:r>
      <w:r w:rsidR="0046193A" w:rsidRPr="00840DF9">
        <w:rPr>
          <w:rFonts w:ascii="Arial" w:hAnsi="Arial" w:cs="Arial"/>
        </w:rPr>
        <w:t xml:space="preserve">including any exceptions, </w:t>
      </w:r>
      <w:r w:rsidRPr="00840D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1B13634"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D96F31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840DF9">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553440E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840DF9">
        <w:rPr>
          <w:rFonts w:ascii="Arial" w:hAnsi="Arial" w:cs="Arial"/>
        </w:rPr>
        <w:t>t</w:t>
      </w:r>
      <w:r w:rsidR="00454793" w:rsidRPr="009F1AF9">
        <w:rPr>
          <w:rFonts w:ascii="Arial" w:hAnsi="Arial" w:cs="Arial"/>
        </w:rPr>
        <w:t xml:space="preserve">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470F51D0" w14:textId="350DE538" w:rsidR="00840DF9" w:rsidRDefault="00BB77FB" w:rsidP="00540E27">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711F6298" w14:textId="77777777" w:rsidR="00540E27" w:rsidRPr="00540E27" w:rsidRDefault="00540E27" w:rsidP="00540E27">
      <w:pPr>
        <w:pStyle w:val="ListParagraph"/>
        <w:spacing w:after="120"/>
        <w:ind w:left="1152"/>
        <w:contextualSpacing w:val="0"/>
        <w:rPr>
          <w:rFonts w:ascii="Arial" w:hAnsi="Arial" w:cs="Arial"/>
        </w:rPr>
      </w:pPr>
    </w:p>
    <w:p w14:paraId="0A3BBBA6" w14:textId="77777777" w:rsidR="00840DF9" w:rsidRDefault="00840DF9" w:rsidP="00840DF9">
      <w:pPr>
        <w:pStyle w:val="ListParagraph"/>
        <w:spacing w:after="120"/>
        <w:ind w:left="1152"/>
        <w:contextualSpacing w:val="0"/>
        <w:rPr>
          <w:rFonts w:ascii="Arial" w:hAnsi="Arial" w:cs="Arial"/>
        </w:rPr>
      </w:pPr>
    </w:p>
    <w:p w14:paraId="1798F4E1" w14:textId="31C268D0"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C7DC44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BAFBF3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w:t>
      </w:r>
      <w:r w:rsidR="005F099C">
        <w:rPr>
          <w:rFonts w:ascii="Arial" w:eastAsia="Calibri" w:hAnsi="Arial" w:cs="Arial"/>
        </w:rPr>
        <w:t xml:space="preserve"> 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The RFO will inform</w:t>
      </w:r>
      <w:r w:rsidR="00840DF9">
        <w:rPr>
          <w:rFonts w:ascii="Arial" w:eastAsia="Calibri" w:hAnsi="Arial" w:cs="Arial"/>
        </w:rPr>
        <w:t xml:space="preserve"> councillors</w:t>
      </w:r>
      <w:r w:rsidR="00955295" w:rsidRPr="009F1AF9">
        <w:rPr>
          <w:rFonts w:ascii="Arial" w:eastAsia="Calibri" w:hAnsi="Arial" w:cs="Arial"/>
        </w:rPr>
        <w:t xml:space="preserve"> of any salary implications before </w:t>
      </w:r>
      <w:r w:rsidR="00840DF9">
        <w:rPr>
          <w:rFonts w:ascii="Arial" w:eastAsia="Calibri" w:hAnsi="Arial" w:cs="Arial"/>
        </w:rPr>
        <w:t xml:space="preserve">they </w:t>
      </w:r>
      <w:r w:rsidR="00955295" w:rsidRPr="009F1AF9">
        <w:rPr>
          <w:rFonts w:ascii="Arial" w:eastAsia="Calibri" w:hAnsi="Arial" w:cs="Arial"/>
        </w:rPr>
        <w:t xml:space="preserve">consider </w:t>
      </w:r>
      <w:r w:rsidR="00840DF9">
        <w:rPr>
          <w:rFonts w:ascii="Arial" w:eastAsia="Calibri" w:hAnsi="Arial" w:cs="Arial"/>
        </w:rPr>
        <w:t>the</w:t>
      </w:r>
      <w:r w:rsidR="00955295" w:rsidRPr="009F1AF9">
        <w:rPr>
          <w:rFonts w:ascii="Arial" w:eastAsia="Calibri" w:hAnsi="Arial" w:cs="Arial"/>
        </w:rPr>
        <w:t xml:space="preserve"> draft budget.</w:t>
      </w:r>
    </w:p>
    <w:p w14:paraId="2D28879B" w14:textId="25757BB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5F099C">
        <w:rPr>
          <w:rFonts w:ascii="Arial" w:eastAsia="Calibri" w:hAnsi="Arial" w:cs="Arial"/>
        </w:rPr>
        <w:t>October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56182DEF" w14:textId="77777777" w:rsidR="005F099C" w:rsidRDefault="005F099C" w:rsidP="005F099C">
      <w:pPr>
        <w:pStyle w:val="ListParagraph"/>
        <w:spacing w:after="120"/>
        <w:ind w:left="850"/>
        <w:contextualSpacing w:val="0"/>
        <w:rPr>
          <w:rFonts w:ascii="Arial" w:eastAsia="Calibri" w:hAnsi="Arial" w:cs="Arial"/>
        </w:rPr>
      </w:pPr>
    </w:p>
    <w:p w14:paraId="3E15B676" w14:textId="77777777" w:rsidR="005F099C" w:rsidRDefault="005F099C" w:rsidP="005F099C">
      <w:pPr>
        <w:pStyle w:val="ListParagraph"/>
        <w:spacing w:after="120"/>
        <w:ind w:left="850"/>
        <w:contextualSpacing w:val="0"/>
        <w:rPr>
          <w:rFonts w:ascii="Arial" w:eastAsia="Calibri" w:hAnsi="Arial" w:cs="Arial"/>
        </w:rPr>
      </w:pPr>
    </w:p>
    <w:p w14:paraId="06E71B1B" w14:textId="37928FB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funds for partially completed projects may only be carried forward (by placing them in an earmarked reserve) with the formal approval of the full council. </w:t>
      </w:r>
    </w:p>
    <w:p w14:paraId="6B078D75" w14:textId="187B5AF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5F099C">
        <w:rPr>
          <w:rFonts w:ascii="Arial" w:eastAsia="Calibri" w:hAnsi="Arial" w:cs="Arial"/>
        </w:rPr>
        <w:t>October</w:t>
      </w:r>
      <w:r w:rsidRPr="009F1AF9">
        <w:rPr>
          <w:rFonts w:ascii="Arial" w:eastAsia="Calibri" w:hAnsi="Arial" w:cs="Arial"/>
        </w:rPr>
        <w:t xml:space="preserve"> each year. </w:t>
      </w:r>
    </w:p>
    <w:p w14:paraId="1BCAB99E" w14:textId="5C16457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4D9B2FA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1EAB7D5"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2CB84B1F"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w:t>
      </w:r>
      <w:r w:rsidR="0034481A">
        <w:rPr>
          <w:rFonts w:ascii="Arial" w:hAnsi="Arial" w:cs="Arial"/>
          <w:b/>
          <w:bCs/>
        </w:rPr>
        <w:t>rocurement Act 2023 and the Procurement Regulations 2024</w:t>
      </w:r>
      <w:r w:rsidRPr="009F1AF9">
        <w:rPr>
          <w:rFonts w:ascii="Arial" w:hAnsi="Arial" w:cs="Arial"/>
          <w:b/>
          <w:bCs/>
        </w:rPr>
        <w:t xml:space="preserve">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48EDDC6" w14:textId="77777777" w:rsidR="005F099C" w:rsidRDefault="005F099C" w:rsidP="005F099C">
      <w:pPr>
        <w:pStyle w:val="ListParagraph"/>
        <w:spacing w:after="120"/>
        <w:ind w:left="851"/>
        <w:rPr>
          <w:rFonts w:ascii="Arial" w:hAnsi="Arial" w:cs="Arial"/>
        </w:rPr>
      </w:pPr>
    </w:p>
    <w:p w14:paraId="7750A886" w14:textId="77777777" w:rsidR="005F099C" w:rsidRDefault="005F099C" w:rsidP="005F099C">
      <w:pPr>
        <w:pStyle w:val="ListParagraph"/>
        <w:spacing w:after="120"/>
        <w:ind w:left="851"/>
        <w:rPr>
          <w:rFonts w:ascii="Arial" w:hAnsi="Arial" w:cs="Arial"/>
        </w:rPr>
      </w:pPr>
    </w:p>
    <w:p w14:paraId="6F8A12D0" w14:textId="77777777" w:rsidR="005F099C" w:rsidRDefault="005F099C" w:rsidP="005F099C">
      <w:pPr>
        <w:pStyle w:val="ListParagraph"/>
        <w:spacing w:after="120"/>
        <w:ind w:left="851"/>
        <w:rPr>
          <w:rFonts w:ascii="Arial" w:hAnsi="Arial" w:cs="Arial"/>
        </w:rPr>
      </w:pPr>
    </w:p>
    <w:p w14:paraId="43276591" w14:textId="12A813FF"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w:t>
      </w:r>
      <w:r w:rsidR="005F099C">
        <w:rPr>
          <w:rFonts w:ascii="Arial" w:hAnsi="Arial" w:cs="Arial"/>
        </w:rPr>
        <w:t xml:space="preserve">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w:t>
      </w:r>
      <w:r w:rsidR="03053DE1" w:rsidRPr="4C80E3E9">
        <w:rPr>
          <w:rFonts w:ascii="Arial" w:hAnsi="Arial" w:cs="Arial"/>
        </w:rPr>
        <w:t>Tenders shall be invited in accordance with Appendix 1.</w:t>
      </w:r>
    </w:p>
    <w:p w14:paraId="5513D648" w14:textId="77777777" w:rsidR="00273C2A" w:rsidRPr="009F1AF9" w:rsidRDefault="00273C2A" w:rsidP="00273C2A">
      <w:pPr>
        <w:pStyle w:val="ListParagraph"/>
        <w:spacing w:after="120"/>
        <w:ind w:left="851"/>
        <w:rPr>
          <w:rFonts w:ascii="Arial" w:hAnsi="Arial" w:cs="Arial"/>
        </w:rPr>
      </w:pPr>
    </w:p>
    <w:p w14:paraId="414A8018" w14:textId="34556713"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publication of </w:t>
      </w:r>
      <w:r w:rsidR="0034481A">
        <w:rPr>
          <w:rFonts w:ascii="Arial" w:hAnsi="Arial" w:cs="Arial"/>
          <w:b/>
          <w:bCs/>
        </w:rPr>
        <w:t xml:space="preserve">invitations and </w:t>
      </w:r>
      <w:r w:rsidR="00D22E75" w:rsidRPr="009F1AF9">
        <w:rPr>
          <w:rFonts w:ascii="Arial" w:hAnsi="Arial" w:cs="Arial"/>
          <w:b/>
          <w:bCs/>
        </w:rPr>
        <w:t>notices.</w:t>
      </w:r>
    </w:p>
    <w:p w14:paraId="6220EBAA" w14:textId="085AAEB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497EDB5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w:t>
      </w:r>
      <w:r w:rsidR="00273C2A">
        <w:rPr>
          <w:rFonts w:ascii="Arial" w:hAnsi="Arial" w:cs="Arial"/>
        </w:rPr>
        <w:t xml:space="preserve"> </w:t>
      </w:r>
      <w:r w:rsidRPr="4C80E3E9">
        <w:rPr>
          <w:rFonts w:ascii="Arial" w:hAnsi="Arial" w:cs="Arial"/>
        </w:rPr>
        <w:t>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D32D87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29F203D6"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C86AF6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36B446E" w:rsidR="00D22E75" w:rsidRPr="001B3B99" w:rsidRDefault="00D22E75" w:rsidP="009F1AF9">
      <w:pPr>
        <w:pStyle w:val="ListParagraph"/>
        <w:numPr>
          <w:ilvl w:val="0"/>
          <w:numId w:val="33"/>
        </w:numPr>
        <w:spacing w:after="120"/>
        <w:contextualSpacing w:val="0"/>
        <w:rPr>
          <w:rFonts w:ascii="Arial" w:hAnsi="Arial" w:cs="Arial"/>
        </w:rPr>
      </w:pPr>
      <w:r w:rsidRPr="001B3B99">
        <w:rPr>
          <w:rFonts w:ascii="Arial" w:hAnsi="Arial" w:cs="Arial"/>
        </w:rPr>
        <w:t xml:space="preserve">the Clerk, </w:t>
      </w:r>
      <w:r w:rsidR="00F2313A" w:rsidRPr="001B3B99">
        <w:rPr>
          <w:rFonts w:ascii="Arial" w:hAnsi="Arial" w:cs="Arial"/>
        </w:rPr>
        <w:t>under delegated authority</w:t>
      </w:r>
      <w:r w:rsidR="00B6347D" w:rsidRPr="001B3B99">
        <w:rPr>
          <w:rFonts w:ascii="Arial" w:hAnsi="Arial" w:cs="Arial"/>
        </w:rPr>
        <w:t xml:space="preserve">, </w:t>
      </w:r>
      <w:r w:rsidRPr="001B3B99">
        <w:rPr>
          <w:rFonts w:ascii="Arial" w:hAnsi="Arial" w:cs="Arial"/>
        </w:rPr>
        <w:t xml:space="preserve">for any items below £500 excluding VAT. </w:t>
      </w:r>
    </w:p>
    <w:p w14:paraId="66B160C5" w14:textId="4D9A9C3A" w:rsidR="00D22E75" w:rsidRPr="001B3B99" w:rsidRDefault="00D22E75" w:rsidP="009F1AF9">
      <w:pPr>
        <w:pStyle w:val="ListParagraph"/>
        <w:numPr>
          <w:ilvl w:val="0"/>
          <w:numId w:val="33"/>
        </w:numPr>
        <w:rPr>
          <w:rFonts w:ascii="Arial" w:hAnsi="Arial" w:cs="Arial"/>
        </w:rPr>
      </w:pPr>
      <w:r w:rsidRPr="001B3B99">
        <w:rPr>
          <w:rFonts w:ascii="Arial" w:hAnsi="Arial" w:cs="Arial"/>
        </w:rPr>
        <w:t>the Clerk, in consultation with the Chair of the Council, for any items below £2,000 excluding VAT.</w:t>
      </w:r>
    </w:p>
    <w:p w14:paraId="3F6839C2" w14:textId="77777777" w:rsidR="00273C2A" w:rsidRPr="001B3B99" w:rsidRDefault="00273C2A" w:rsidP="00273C2A">
      <w:pPr>
        <w:pStyle w:val="ListParagraph"/>
        <w:ind w:left="1152"/>
        <w:rPr>
          <w:rFonts w:ascii="Arial" w:hAnsi="Arial" w:cs="Arial"/>
        </w:rPr>
      </w:pPr>
    </w:p>
    <w:p w14:paraId="7B740B48" w14:textId="6592D8F8" w:rsidR="00D22E75" w:rsidRPr="001B3B99" w:rsidRDefault="00D22E75" w:rsidP="009F1AF9">
      <w:pPr>
        <w:pStyle w:val="ListParagraph"/>
        <w:numPr>
          <w:ilvl w:val="0"/>
          <w:numId w:val="33"/>
        </w:numPr>
        <w:spacing w:after="120"/>
        <w:contextualSpacing w:val="0"/>
        <w:rPr>
          <w:rFonts w:ascii="Arial" w:hAnsi="Arial" w:cs="Arial"/>
        </w:rPr>
      </w:pPr>
      <w:r w:rsidRPr="001B3B99">
        <w:rPr>
          <w:rFonts w:ascii="Arial" w:hAnsi="Arial" w:cs="Arial"/>
        </w:rPr>
        <w:t>the council for all items over £</w:t>
      </w:r>
      <w:r w:rsidR="00273C2A" w:rsidRPr="001B3B99">
        <w:rPr>
          <w:rFonts w:ascii="Arial" w:hAnsi="Arial" w:cs="Arial"/>
        </w:rPr>
        <w:t>2</w:t>
      </w:r>
      <w:r w:rsidRPr="001B3B99">
        <w:rPr>
          <w:rFonts w:ascii="Arial" w:hAnsi="Arial" w:cs="Arial"/>
        </w:rPr>
        <w:t xml:space="preserve">,000; </w:t>
      </w:r>
    </w:p>
    <w:p w14:paraId="727C66A8" w14:textId="77777777" w:rsidR="00273C2A" w:rsidRDefault="00273C2A" w:rsidP="009F1AF9">
      <w:pPr>
        <w:pStyle w:val="ListParagraph"/>
        <w:spacing w:after="120"/>
        <w:ind w:left="792"/>
        <w:contextualSpacing w:val="0"/>
        <w:rPr>
          <w:rFonts w:ascii="Arial" w:hAnsi="Arial" w:cs="Arial"/>
        </w:rPr>
      </w:pPr>
    </w:p>
    <w:p w14:paraId="2DE1CD2E" w14:textId="1C7C9568"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7800DA1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5E4C0EC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r w:rsidR="00273C2A">
        <w:rPr>
          <w:rFonts w:ascii="Arial" w:hAnsi="Arial" w:cs="Arial"/>
        </w:rPr>
        <w:t xml:space="preserve"> </w:t>
      </w:r>
      <w:r w:rsidRPr="4C80E3E9">
        <w:rPr>
          <w:rFonts w:ascii="Arial" w:hAnsi="Arial" w:cs="Arial"/>
        </w:rPr>
        <w:t>except in an emergency.</w:t>
      </w:r>
    </w:p>
    <w:p w14:paraId="596BF224" w14:textId="48E360AF" w:rsidR="00D22E75" w:rsidRPr="009F1AF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In cases of serious risk to the delivery of council services or to public safety on council premises, the clerk may authorise expenditure of up to £</w:t>
      </w:r>
      <w:r w:rsidR="00B6347D" w:rsidRPr="001B3B99">
        <w:rPr>
          <w:rFonts w:ascii="Arial" w:hAnsi="Arial" w:cs="Arial"/>
        </w:rPr>
        <w:t>2</w:t>
      </w:r>
      <w:r w:rsidR="00096190" w:rsidRPr="001B3B99">
        <w:rPr>
          <w:rFonts w:ascii="Arial" w:hAnsi="Arial" w:cs="Arial"/>
        </w:rPr>
        <w:t>,0</w:t>
      </w:r>
      <w:r w:rsidRPr="001B3B99">
        <w:rPr>
          <w:rFonts w:ascii="Arial" w:hAnsi="Arial" w:cs="Arial"/>
        </w:rPr>
        <w:t>00 excluding VAT on repair, replacement or other work that in their judgement is necessary, whether or not there is any budget for such expenditure.</w:t>
      </w:r>
      <w:r w:rsidRPr="4C80E3E9">
        <w:rPr>
          <w:rFonts w:ascii="Arial" w:hAnsi="Arial" w:cs="Arial"/>
        </w:rPr>
        <w:t xml:space="preserve"> The Clerk shall report such action to the Chair as soon as possible and to the council as soon as practicable thereafter.</w:t>
      </w:r>
    </w:p>
    <w:p w14:paraId="1D353FEC" w14:textId="22E4A87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w:t>
      </w:r>
      <w:r w:rsidR="00273C2A">
        <w:rPr>
          <w:rFonts w:ascii="Arial" w:hAnsi="Arial" w:cs="Arial"/>
        </w:rPr>
        <w:t>,</w:t>
      </w:r>
      <w:r w:rsidRPr="4C80E3E9">
        <w:rPr>
          <w:rFonts w:ascii="Arial" w:hAnsi="Arial" w:cs="Arial"/>
        </w:rPr>
        <w:t xml:space="preserve"> where a loan is required, Government borrowing approval has been obtained first.</w:t>
      </w:r>
    </w:p>
    <w:p w14:paraId="608D28D1" w14:textId="36CA26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E174DF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1A3848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w:t>
      </w:r>
      <w:r w:rsidR="001B3B99">
        <w:rPr>
          <w:rFonts w:ascii="Arial" w:hAnsi="Arial" w:cs="Arial"/>
        </w:rPr>
        <w:t xml:space="preserve"> the Cumberland Building Society.</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D5DA7F8"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5D017FA7" w14:textId="77777777" w:rsidR="008C11DA" w:rsidRPr="009F1AF9" w:rsidRDefault="008C11DA" w:rsidP="008C11DA">
      <w:pPr>
        <w:pStyle w:val="ListParagraph"/>
        <w:spacing w:after="120"/>
        <w:ind w:left="851"/>
        <w:contextualSpacing w:val="0"/>
        <w:rPr>
          <w:rFonts w:ascii="Arial" w:hAnsi="Arial" w:cs="Arial"/>
        </w:rPr>
      </w:pP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36B160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193464D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5277B701"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6B1E5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w:t>
      </w:r>
      <w:r w:rsidR="008C11DA">
        <w:rPr>
          <w:rFonts w:ascii="Arial" w:hAnsi="Arial" w:cs="Arial"/>
        </w:rPr>
        <w:t xml:space="preserve"> </w:t>
      </w:r>
      <w:r w:rsidRPr="009F1AF9">
        <w:rPr>
          <w:rFonts w:ascii="Arial" w:hAnsi="Arial" w:cs="Arial"/>
        </w:rPr>
        <w:t>in the following circumstances:</w:t>
      </w:r>
    </w:p>
    <w:p w14:paraId="06FF78D4" w14:textId="1CB35C0E" w:rsidR="00F63669" w:rsidRPr="001B3B99" w:rsidRDefault="00695034"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a</w:t>
      </w:r>
      <w:r w:rsidR="0057531A" w:rsidRPr="001B3B99">
        <w:rPr>
          <w:rFonts w:ascii="Arial" w:hAnsi="Arial" w:cs="Arial"/>
        </w:rPr>
        <w:t>n</w:t>
      </w:r>
      <w:r w:rsidR="00446FDF" w:rsidRPr="001B3B99">
        <w:rPr>
          <w:rFonts w:ascii="Arial" w:hAnsi="Arial" w:cs="Arial"/>
        </w:rPr>
        <w:t xml:space="preserve">y payments </w:t>
      </w:r>
      <w:r w:rsidR="0057531A" w:rsidRPr="001B3B99">
        <w:rPr>
          <w:rFonts w:ascii="Arial" w:hAnsi="Arial" w:cs="Arial"/>
        </w:rPr>
        <w:t xml:space="preserve">of </w:t>
      </w:r>
      <w:r w:rsidR="00446FDF" w:rsidRPr="001B3B99">
        <w:rPr>
          <w:rFonts w:ascii="Arial" w:hAnsi="Arial" w:cs="Arial"/>
        </w:rPr>
        <w:t>up to £500 excluding VAT</w:t>
      </w:r>
      <w:r w:rsidR="00953905" w:rsidRPr="001B3B99">
        <w:rPr>
          <w:rFonts w:ascii="Arial" w:hAnsi="Arial" w:cs="Arial"/>
        </w:rPr>
        <w:t>,</w:t>
      </w:r>
      <w:r w:rsidR="0057531A" w:rsidRPr="001B3B99">
        <w:rPr>
          <w:rFonts w:ascii="Arial" w:hAnsi="Arial" w:cs="Arial"/>
        </w:rPr>
        <w:t xml:space="preserve"> within an a</w:t>
      </w:r>
      <w:r w:rsidR="00556693" w:rsidRPr="001B3B99">
        <w:rPr>
          <w:rFonts w:ascii="Arial" w:hAnsi="Arial" w:cs="Arial"/>
        </w:rPr>
        <w:t>g</w:t>
      </w:r>
      <w:r w:rsidR="007D5DC8" w:rsidRPr="001B3B99">
        <w:rPr>
          <w:rFonts w:ascii="Arial" w:hAnsi="Arial" w:cs="Arial"/>
        </w:rPr>
        <w:t>r</w:t>
      </w:r>
      <w:r w:rsidR="00556693" w:rsidRPr="001B3B99">
        <w:rPr>
          <w:rFonts w:ascii="Arial" w:hAnsi="Arial" w:cs="Arial"/>
        </w:rPr>
        <w:t>e</w:t>
      </w:r>
      <w:r w:rsidR="0057531A" w:rsidRPr="001B3B99">
        <w:rPr>
          <w:rFonts w:ascii="Arial" w:hAnsi="Arial" w:cs="Arial"/>
        </w:rPr>
        <w:t>ed budget</w:t>
      </w:r>
      <w:r w:rsidR="00953905" w:rsidRPr="001B3B99">
        <w:rPr>
          <w:rFonts w:ascii="Arial" w:hAnsi="Arial" w:cs="Arial"/>
        </w:rPr>
        <w:t>.</w:t>
      </w:r>
    </w:p>
    <w:p w14:paraId="64F0F513" w14:textId="3B8F26B5" w:rsidR="00C52EC5" w:rsidRPr="001B3B99" w:rsidRDefault="00695034"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 xml:space="preserve">payments of </w:t>
      </w:r>
      <w:r w:rsidR="008F6BD3" w:rsidRPr="001B3B99">
        <w:rPr>
          <w:rFonts w:ascii="Arial" w:hAnsi="Arial" w:cs="Arial"/>
        </w:rPr>
        <w:t>up to £</w:t>
      </w:r>
      <w:r w:rsidR="00B6347D" w:rsidRPr="001B3B99">
        <w:rPr>
          <w:rFonts w:ascii="Arial" w:hAnsi="Arial" w:cs="Arial"/>
        </w:rPr>
        <w:t>2</w:t>
      </w:r>
      <w:r w:rsidR="008F6BD3" w:rsidRPr="001B3B99">
        <w:rPr>
          <w:rFonts w:ascii="Arial" w:hAnsi="Arial" w:cs="Arial"/>
        </w:rPr>
        <w:t>,000 excluding VAT i</w:t>
      </w:r>
      <w:r w:rsidR="00CE47A7" w:rsidRPr="001B3B99">
        <w:rPr>
          <w:rFonts w:ascii="Arial" w:hAnsi="Arial" w:cs="Arial"/>
        </w:rPr>
        <w:t>n cases of serious risk to the delivery of council services or to public safety on council premises</w:t>
      </w:r>
      <w:r w:rsidR="008F6BD3" w:rsidRPr="001B3B99">
        <w:rPr>
          <w:rFonts w:ascii="Arial" w:hAnsi="Arial" w:cs="Arial"/>
        </w:rPr>
        <w:t>.</w:t>
      </w:r>
      <w:r w:rsidR="00CE47A7" w:rsidRPr="001B3B99">
        <w:rPr>
          <w:rFonts w:ascii="Arial" w:hAnsi="Arial" w:cs="Arial"/>
        </w:rPr>
        <w:t xml:space="preserve"> </w:t>
      </w:r>
    </w:p>
    <w:p w14:paraId="0CC6F70F" w14:textId="304ECA8A" w:rsidR="009B2323" w:rsidRPr="001B3B99" w:rsidRDefault="00242A6A"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any</w:t>
      </w:r>
      <w:r w:rsidR="009B2323" w:rsidRPr="001B3B99">
        <w:rPr>
          <w:rFonts w:ascii="Arial" w:hAnsi="Arial" w:cs="Arial"/>
        </w:rPr>
        <w:t xml:space="preserve"> payment necessary to avoid a charge under the Late Payment of Commercial Debts (Interest) Act 1998</w:t>
      </w:r>
      <w:r w:rsidR="00F14F77" w:rsidRPr="001B3B99">
        <w:rPr>
          <w:rFonts w:ascii="Arial" w:hAnsi="Arial" w:cs="Arial"/>
        </w:rPr>
        <w:t xml:space="preserve"> or to comply with contractual terms</w:t>
      </w:r>
      <w:r w:rsidR="009B2323" w:rsidRPr="001B3B99">
        <w:rPr>
          <w:rFonts w:ascii="Arial" w:hAnsi="Arial" w:cs="Arial"/>
        </w:rPr>
        <w:t xml:space="preserve">, </w:t>
      </w:r>
      <w:r w:rsidRPr="001B3B99">
        <w:rPr>
          <w:rFonts w:ascii="Arial" w:hAnsi="Arial" w:cs="Arial"/>
        </w:rPr>
        <w:t>where</w:t>
      </w:r>
      <w:r w:rsidR="009B2323" w:rsidRPr="001B3B99">
        <w:rPr>
          <w:rFonts w:ascii="Arial" w:hAnsi="Arial" w:cs="Arial"/>
        </w:rPr>
        <w:t xml:space="preserve"> the due date for payment is before the next scheduled </w:t>
      </w:r>
      <w:r w:rsidR="009F5332" w:rsidRPr="001B3B99">
        <w:rPr>
          <w:rFonts w:ascii="Arial" w:hAnsi="Arial" w:cs="Arial"/>
        </w:rPr>
        <w:t>m</w:t>
      </w:r>
      <w:r w:rsidR="009B2323" w:rsidRPr="001B3B99">
        <w:rPr>
          <w:rFonts w:ascii="Arial" w:hAnsi="Arial" w:cs="Arial"/>
        </w:rPr>
        <w:t xml:space="preserve">eeting of </w:t>
      </w:r>
      <w:r w:rsidR="009F5332" w:rsidRPr="001B3B99">
        <w:rPr>
          <w:rFonts w:ascii="Arial" w:hAnsi="Arial" w:cs="Arial"/>
        </w:rPr>
        <w:t xml:space="preserve">the </w:t>
      </w:r>
      <w:r w:rsidR="009B2323" w:rsidRPr="001B3B99">
        <w:rPr>
          <w:rFonts w:ascii="Arial" w:hAnsi="Arial" w:cs="Arial"/>
        </w:rPr>
        <w:t>council, where the Clerk</w:t>
      </w:r>
      <w:r w:rsidR="008C11DA" w:rsidRPr="001B3B99">
        <w:rPr>
          <w:rFonts w:ascii="Arial" w:hAnsi="Arial" w:cs="Arial"/>
        </w:rPr>
        <w:t xml:space="preserve"> can</w:t>
      </w:r>
      <w:r w:rsidR="009B2323" w:rsidRPr="001B3B99">
        <w:rPr>
          <w:rFonts w:ascii="Arial" w:hAnsi="Arial" w:cs="Arial"/>
        </w:rPr>
        <w:t xml:space="preserve"> certify that there is no dispute or other reason to delay payment, provided that a list of such payments shall be submitted to the next appropriate meeting of council</w:t>
      </w:r>
      <w:r w:rsidR="001B2E69" w:rsidRPr="001B3B99">
        <w:rPr>
          <w:rFonts w:ascii="Arial" w:hAnsi="Arial" w:cs="Arial"/>
        </w:rPr>
        <w:t>.</w:t>
      </w:r>
      <w:r w:rsidR="00F14F77" w:rsidRPr="001B3B99">
        <w:rPr>
          <w:rFonts w:ascii="Arial" w:hAnsi="Arial" w:cs="Arial"/>
        </w:rPr>
        <w:t xml:space="preserve"> </w:t>
      </w:r>
    </w:p>
    <w:p w14:paraId="65B86B2F" w14:textId="6E5FB270" w:rsidR="004D0DDB" w:rsidRPr="001B3B99" w:rsidRDefault="00F63669"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F</w:t>
      </w:r>
      <w:r w:rsidR="009B2323" w:rsidRPr="001B3B9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66A8248A" w:rsidR="00D22E75" w:rsidRPr="009F1AF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 xml:space="preserve">The RFO shall </w:t>
      </w:r>
      <w:r w:rsidR="00214598" w:rsidRPr="001B3B99">
        <w:rPr>
          <w:rFonts w:ascii="Arial" w:hAnsi="Arial" w:cs="Arial"/>
        </w:rPr>
        <w:t xml:space="preserve">present </w:t>
      </w:r>
      <w:r w:rsidRPr="001B3B99">
        <w:rPr>
          <w:rFonts w:ascii="Arial" w:hAnsi="Arial" w:cs="Arial"/>
        </w:rPr>
        <w:t xml:space="preserve">a schedule of payments requiring </w:t>
      </w:r>
      <w:r w:rsidR="00BE7A2C" w:rsidRPr="001B3B99">
        <w:rPr>
          <w:rFonts w:ascii="Arial" w:hAnsi="Arial" w:cs="Arial"/>
        </w:rPr>
        <w:t>authorisation,</w:t>
      </w:r>
      <w:r w:rsidRPr="001B3B99">
        <w:rPr>
          <w:rFonts w:ascii="Arial" w:hAnsi="Arial" w:cs="Arial"/>
        </w:rPr>
        <w:t xml:space="preserve"> forming part of the </w:t>
      </w:r>
      <w:r w:rsidR="000379D2" w:rsidRPr="001B3B99">
        <w:rPr>
          <w:rFonts w:ascii="Arial" w:hAnsi="Arial" w:cs="Arial"/>
        </w:rPr>
        <w:t>a</w:t>
      </w:r>
      <w:r w:rsidRPr="001B3B99">
        <w:rPr>
          <w:rFonts w:ascii="Arial" w:hAnsi="Arial" w:cs="Arial"/>
        </w:rPr>
        <w:t xml:space="preserve">genda for the </w:t>
      </w:r>
      <w:r w:rsidR="000379D2" w:rsidRPr="001B3B99">
        <w:rPr>
          <w:rFonts w:ascii="Arial" w:hAnsi="Arial" w:cs="Arial"/>
        </w:rPr>
        <w:t>m</w:t>
      </w:r>
      <w:r w:rsidRPr="001B3B99">
        <w:rPr>
          <w:rFonts w:ascii="Arial" w:hAnsi="Arial" w:cs="Arial"/>
        </w:rPr>
        <w:t xml:space="preserve">eeting, together with the relevant invoices, to </w:t>
      </w:r>
      <w:r w:rsidR="003961F7" w:rsidRPr="001B3B99">
        <w:rPr>
          <w:rFonts w:ascii="Arial" w:hAnsi="Arial" w:cs="Arial"/>
        </w:rPr>
        <w:t xml:space="preserve">the </w:t>
      </w:r>
      <w:r w:rsidRPr="001B3B99">
        <w:rPr>
          <w:rFonts w:ascii="Arial" w:hAnsi="Arial" w:cs="Arial"/>
        </w:rPr>
        <w:t>council. The council shall review the schedule for compliance and, having satisfied itself</w:t>
      </w:r>
      <w:r w:rsidR="003818F3" w:rsidRPr="001B3B9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5CEB304A"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45A87387" w14:textId="77777777" w:rsidR="008C11DA" w:rsidRPr="009F1AF9" w:rsidRDefault="008C11DA" w:rsidP="008C11DA">
      <w:pPr>
        <w:pStyle w:val="ListParagraph"/>
        <w:spacing w:after="120"/>
        <w:ind w:left="851"/>
        <w:contextualSpacing w:val="0"/>
        <w:rPr>
          <w:rFonts w:ascii="Arial" w:hAnsi="Arial" w:cs="Arial"/>
        </w:rPr>
      </w:pP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70207F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3852D25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9F1A92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DE1DFD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5767C7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shall be provided to the next council</w:t>
      </w:r>
      <w:r w:rsidR="009C3536">
        <w:rPr>
          <w:rFonts w:ascii="Arial" w:hAnsi="Arial" w:cs="Arial"/>
        </w:rPr>
        <w:t xml:space="preserve"> </w:t>
      </w:r>
      <w:r w:rsidRPr="009F1AF9">
        <w:rPr>
          <w:rFonts w:ascii="Arial" w:hAnsi="Arial" w:cs="Arial"/>
        </w:rPr>
        <w:t>meeting and appended to the minutes.</w:t>
      </w:r>
    </w:p>
    <w:p w14:paraId="3AEC2354" w14:textId="12988CA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D452B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w:t>
      </w:r>
      <w:r w:rsidR="006F7707">
        <w:rPr>
          <w:rFonts w:ascii="Arial" w:hAnsi="Arial" w:cs="Arial"/>
        </w:rPr>
        <w:t>t</w:t>
      </w:r>
      <w:r w:rsidRPr="009F1AF9">
        <w:rPr>
          <w:rFonts w:ascii="Arial" w:hAnsi="Arial" w:cs="Arial"/>
        </w:rPr>
        <w:t>he council</w:t>
      </w:r>
      <w:r w:rsidR="006F7707">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6C8D89E3" w14:textId="22A9D47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B139E4D" w:rsidR="00636D1C"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6F7707">
        <w:rPr>
          <w:rFonts w:ascii="Arial" w:hAnsi="Arial" w:cs="Arial"/>
        </w:rPr>
        <w:t xml:space="preserve"> t</w:t>
      </w:r>
      <w:r w:rsidRPr="009F1AF9">
        <w:rPr>
          <w:rFonts w:ascii="Arial" w:hAnsi="Arial" w:cs="Arial"/>
        </w:rPr>
        <w:t>wo of</w:t>
      </w:r>
      <w:r w:rsidR="006F7707">
        <w:rPr>
          <w:rFonts w:ascii="Arial" w:hAnsi="Arial" w:cs="Arial"/>
        </w:rPr>
        <w:t xml:space="preserve"> </w:t>
      </w:r>
      <w:r w:rsidRPr="009F1AF9">
        <w:rPr>
          <w:rFonts w:ascii="Arial" w:hAnsi="Arial" w:cs="Arial"/>
        </w:rPr>
        <w:t>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AACBC19" w14:textId="77E6614A" w:rsidR="006F7707" w:rsidRDefault="006F7707" w:rsidP="006F7707">
      <w:pPr>
        <w:pStyle w:val="Heading1"/>
        <w:numPr>
          <w:ilvl w:val="0"/>
          <w:numId w:val="0"/>
        </w:numPr>
        <w:ind w:left="360"/>
      </w:pPr>
    </w:p>
    <w:p w14:paraId="5C2F5A0A" w14:textId="77777777" w:rsidR="006F7707" w:rsidRPr="006F7707" w:rsidRDefault="006F7707" w:rsidP="006F7707"/>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15E024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1B3B99" w:rsidRDefault="0020792C" w:rsidP="009F1AF9">
      <w:pPr>
        <w:pStyle w:val="Heading1"/>
        <w:rPr>
          <w:rFonts w:ascii="Arial" w:hAnsi="Arial" w:cs="Arial"/>
        </w:rPr>
      </w:pPr>
      <w:bookmarkStart w:id="214" w:name="_Toc165549959"/>
      <w:r w:rsidRPr="001B3B99">
        <w:rPr>
          <w:rFonts w:ascii="Arial" w:hAnsi="Arial" w:cs="Arial"/>
        </w:rPr>
        <w:t>Cheque payments</w:t>
      </w:r>
      <w:bookmarkEnd w:id="214"/>
    </w:p>
    <w:p w14:paraId="7F1371F6" w14:textId="023A9498" w:rsidR="00D26CCB" w:rsidRPr="001B3B9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 xml:space="preserve">Cheques or orders for payment in accordance </w:t>
      </w:r>
      <w:proofErr w:type="gramStart"/>
      <w:r w:rsidR="00A953C1" w:rsidRPr="001B3B99">
        <w:rPr>
          <w:rFonts w:ascii="Arial" w:hAnsi="Arial" w:cs="Arial"/>
        </w:rPr>
        <w:t>in</w:t>
      </w:r>
      <w:proofErr w:type="gramEnd"/>
      <w:r w:rsidR="00A953C1" w:rsidRPr="001B3B99">
        <w:rPr>
          <w:rFonts w:ascii="Arial" w:hAnsi="Arial" w:cs="Arial"/>
        </w:rPr>
        <w:t xml:space="preserve"> accordance with a resolution </w:t>
      </w:r>
      <w:r w:rsidR="00756767" w:rsidRPr="001B3B99">
        <w:rPr>
          <w:rFonts w:ascii="Arial" w:hAnsi="Arial" w:cs="Arial"/>
        </w:rPr>
        <w:t>or delegated decision</w:t>
      </w:r>
      <w:r w:rsidR="00A953C1" w:rsidRPr="001B3B99">
        <w:rPr>
          <w:rFonts w:ascii="Arial" w:hAnsi="Arial" w:cs="Arial"/>
        </w:rPr>
        <w:t xml:space="preserve"> </w:t>
      </w:r>
      <w:r w:rsidRPr="001B3B99">
        <w:rPr>
          <w:rFonts w:ascii="Arial" w:hAnsi="Arial" w:cs="Arial"/>
        </w:rPr>
        <w:t>shall be signed by two members</w:t>
      </w:r>
      <w:r w:rsidR="001B3B99" w:rsidRPr="001B3B99">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65E9ABC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w:t>
      </w:r>
      <w:r w:rsidR="006F7707">
        <w:rPr>
          <w:rFonts w:ascii="Arial" w:hAnsi="Arial" w:cs="Arial"/>
        </w:rPr>
        <w:t xml:space="preserve">any </w:t>
      </w:r>
      <w:r w:rsidR="002B7885" w:rsidRPr="009F1AF9">
        <w:rPr>
          <w:rFonts w:ascii="Arial" w:hAnsi="Arial" w:cs="Arial"/>
        </w:rPr>
        <w:t>invoice</w:t>
      </w:r>
      <w:r w:rsidRPr="009F1AF9">
        <w:rPr>
          <w:rFonts w:ascii="Arial" w:hAnsi="Arial" w:cs="Arial"/>
        </w:rPr>
        <w:t>.</w:t>
      </w:r>
    </w:p>
    <w:p w14:paraId="777BA546" w14:textId="137C84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6FEAA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576E4F10" w14:textId="722F762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81CC90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3488525D" w14:textId="77777777" w:rsidR="00DF2191" w:rsidRDefault="009E68C5" w:rsidP="002A4E8A">
      <w:pPr>
        <w:pStyle w:val="ListParagraph"/>
        <w:numPr>
          <w:ilvl w:val="0"/>
          <w:numId w:val="54"/>
        </w:numPr>
        <w:spacing w:after="120" w:line="240" w:lineRule="auto"/>
        <w:ind w:left="1077" w:hanging="357"/>
        <w:contextualSpacing w:val="0"/>
        <w:rPr>
          <w:rFonts w:ascii="Arial" w:hAnsi="Arial" w:cs="Arial"/>
        </w:rPr>
      </w:pPr>
      <w:r w:rsidRPr="006F7707">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14:paraId="068FB238" w14:textId="44792B41"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 xml:space="preserve">received must not be paid into </w:t>
      </w:r>
      <w:r w:rsidR="00DF2191">
        <w:rPr>
          <w:rFonts w:ascii="Arial" w:hAnsi="Arial" w:cs="Arial"/>
        </w:rPr>
        <w:t>a</w:t>
      </w:r>
      <w:r w:rsidR="009E68C5" w:rsidRPr="009F1AF9">
        <w:rPr>
          <w:rFonts w:ascii="Arial" w:hAnsi="Arial" w:cs="Arial"/>
        </w:rPr>
        <w:t xml:space="preserve"> petty cash float but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D4476"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1BB859A2" w14:textId="0A534B96" w:rsidR="00DF2191" w:rsidRDefault="00DF2191" w:rsidP="00DF2191">
      <w:pPr>
        <w:pStyle w:val="ListParagraph"/>
        <w:spacing w:after="120"/>
        <w:ind w:left="851"/>
        <w:rPr>
          <w:rFonts w:ascii="Arial" w:eastAsia="Calibri" w:hAnsi="Arial" w:cs="Arial"/>
          <w:b/>
          <w:bCs/>
        </w:rPr>
      </w:pPr>
    </w:p>
    <w:p w14:paraId="388761A8" w14:textId="77777777" w:rsidR="00DF2191" w:rsidRPr="009F1AF9" w:rsidRDefault="00DF2191" w:rsidP="00DF2191">
      <w:pPr>
        <w:pStyle w:val="ListParagraph"/>
        <w:spacing w:after="120"/>
        <w:ind w:left="851"/>
        <w:rPr>
          <w:rFonts w:ascii="Arial" w:eastAsia="Calibri" w:hAnsi="Arial" w:cs="Arial"/>
          <w:b/>
          <w:bCs/>
        </w:rPr>
      </w:pP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lastRenderedPageBreak/>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2247A42"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98897E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F2191">
        <w:rPr>
          <w:rFonts w:ascii="Arial" w:hAnsi="Arial" w:cs="Arial"/>
        </w:rPr>
        <w:t>to the council</w:t>
      </w:r>
      <w:r w:rsidR="00BA5DF5" w:rsidRPr="009F1AF9">
        <w:rPr>
          <w:rFonts w:ascii="Arial" w:hAnsi="Arial" w:cs="Arial"/>
        </w:rPr>
        <w:t xml:space="preserve">.  </w:t>
      </w:r>
      <w:r w:rsidR="00AF5A4E" w:rsidRPr="009F1AF9">
        <w:rPr>
          <w:rFonts w:ascii="Arial" w:hAnsi="Arial" w:cs="Arial"/>
        </w:rPr>
        <w:t>Payroll reports will be reviewed by</w:t>
      </w:r>
      <w:r w:rsidR="00DF2191">
        <w:rPr>
          <w:rFonts w:ascii="Arial" w:hAnsi="Arial" w:cs="Arial"/>
        </w:rPr>
        <w:t xml:space="preserve"> 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6A95A5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DF2191">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w:t>
      </w:r>
      <w:r w:rsidR="009C3536">
        <w:rPr>
          <w:rFonts w:ascii="Arial" w:hAnsi="Arial" w:cs="Arial"/>
        </w:rPr>
        <w:t>L</w:t>
      </w:r>
      <w:r w:rsidR="00BF5918" w:rsidRPr="009F1AF9">
        <w:rPr>
          <w:rFonts w:ascii="Arial" w:hAnsi="Arial" w:cs="Arial"/>
        </w:rPr>
        <w:t>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1DFC786" w:rsidR="001B6977"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50F61D45" w14:textId="0CCDC5BF" w:rsidR="00DF2191" w:rsidRDefault="00DF2191" w:rsidP="00DF2191">
      <w:pPr>
        <w:pStyle w:val="ListParagraph"/>
        <w:spacing w:after="120"/>
        <w:ind w:left="851"/>
        <w:contextualSpacing w:val="0"/>
        <w:rPr>
          <w:rFonts w:ascii="Arial" w:hAnsi="Arial" w:cs="Arial"/>
        </w:rPr>
      </w:pPr>
    </w:p>
    <w:p w14:paraId="4D27F685" w14:textId="77777777" w:rsidR="00DF2191" w:rsidRPr="009F1AF9" w:rsidRDefault="00DF2191" w:rsidP="00DF2191">
      <w:pPr>
        <w:pStyle w:val="ListParagraph"/>
        <w:spacing w:after="120"/>
        <w:ind w:left="851"/>
        <w:contextualSpacing w:val="0"/>
        <w:rPr>
          <w:rFonts w:ascii="Arial" w:hAnsi="Arial" w:cs="Arial"/>
        </w:rPr>
      </w:pP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039815F" w:rsidR="00476ADD" w:rsidRPr="00DF2191" w:rsidRDefault="00476ADD" w:rsidP="00DF2191">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C31BB7" w:rsidRPr="00DF2191">
        <w:rPr>
          <w:rFonts w:ascii="Arial" w:hAnsi="Arial" w:cs="Arial"/>
        </w:rPr>
        <w:t xml:space="preserve"> shall be responsible for the collection of all amounts due to the council.</w:t>
      </w:r>
    </w:p>
    <w:p w14:paraId="55CDABED" w14:textId="67CA8A1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 the RFO</w:t>
      </w:r>
      <w:r w:rsidR="00DF2191">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EC5AA3A" w:rsidR="007E6C3C" w:rsidRPr="009F1AF9" w:rsidRDefault="00DF2191" w:rsidP="009F1AF9">
      <w:pPr>
        <w:pStyle w:val="ListParagraph"/>
        <w:numPr>
          <w:ilvl w:val="1"/>
          <w:numId w:val="21"/>
        </w:numPr>
        <w:spacing w:after="120"/>
        <w:contextualSpacing w:val="0"/>
        <w:rPr>
          <w:rFonts w:ascii="Arial" w:hAnsi="Arial" w:cs="Arial"/>
        </w:rPr>
      </w:pPr>
      <w:r w:rsidRPr="009F1AF9">
        <w:rPr>
          <w:rFonts w:ascii="Arial" w:hAnsi="Arial" w:cs="Arial"/>
        </w:rPr>
        <w:t xml:space="preserve"> </w:t>
      </w:r>
      <w:r w:rsidR="007E6C3C" w:rsidRPr="009F1AF9">
        <w:rPr>
          <w:rFonts w:ascii="Arial" w:hAnsi="Arial" w:cs="Arial"/>
        </w:rPr>
        <w:t xml:space="preserve">Any repayment </w:t>
      </w:r>
      <w:r w:rsidR="00D37B75" w:rsidRPr="009F1AF9">
        <w:rPr>
          <w:rFonts w:ascii="Arial" w:hAnsi="Arial" w:cs="Arial"/>
        </w:rPr>
        <w:t>claims</w:t>
      </w:r>
      <w:r w:rsidR="007E6C3C" w:rsidRPr="009F1AF9">
        <w:rPr>
          <w:rFonts w:ascii="Arial" w:hAnsi="Arial" w:cs="Arial"/>
        </w:rPr>
        <w:t xml:space="preserve"> </w:t>
      </w:r>
      <w:r w:rsidR="00F4547C" w:rsidRPr="009F1AF9">
        <w:rPr>
          <w:rFonts w:ascii="Arial" w:hAnsi="Arial" w:cs="Arial"/>
        </w:rPr>
        <w:t xml:space="preserve">under section 33 of the </w:t>
      </w:r>
      <w:r w:rsidR="007E6C3C" w:rsidRPr="009F1AF9">
        <w:rPr>
          <w:rFonts w:ascii="Arial" w:hAnsi="Arial" w:cs="Arial"/>
        </w:rPr>
        <w:t>VAT Act 1994 sh</w:t>
      </w:r>
      <w:r w:rsidR="00D37B75">
        <w:rPr>
          <w:rFonts w:ascii="Arial" w:hAnsi="Arial" w:cs="Arial"/>
        </w:rPr>
        <w:t>ould</w:t>
      </w:r>
      <w:r w:rsidR="007E6C3C" w:rsidRPr="009F1AF9">
        <w:rPr>
          <w:rFonts w:ascii="Arial" w:hAnsi="Arial" w:cs="Arial"/>
        </w:rPr>
        <w:t xml:space="preserve">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631E79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1FD4BAA2" w:rsidR="007E6C3C" w:rsidRPr="009F1AF9" w:rsidRDefault="00CE648F" w:rsidP="009F1AF9">
      <w:pPr>
        <w:pStyle w:val="ListParagraph"/>
        <w:numPr>
          <w:ilvl w:val="1"/>
          <w:numId w:val="21"/>
        </w:numPr>
        <w:spacing w:after="120"/>
        <w:contextualSpacing w:val="0"/>
        <w:rPr>
          <w:rFonts w:ascii="Arial" w:hAnsi="Arial" w:cs="Arial"/>
        </w:rPr>
      </w:pPr>
      <w:r>
        <w:rPr>
          <w:rFonts w:ascii="Arial" w:hAnsi="Arial" w:cs="Arial"/>
        </w:rPr>
        <w:t xml:space="preserve">The Clerk </w:t>
      </w:r>
      <w:r w:rsidR="007E6C3C" w:rsidRPr="009F1AF9">
        <w:rPr>
          <w:rFonts w:ascii="Arial" w:hAnsi="Arial" w:cs="Arial"/>
        </w:rPr>
        <w:t xml:space="preserve">shall be responsible </w:t>
      </w:r>
      <w:r>
        <w:rPr>
          <w:rFonts w:ascii="Arial" w:hAnsi="Arial" w:cs="Arial"/>
        </w:rPr>
        <w:t>ensuring</w:t>
      </w:r>
      <w:r w:rsidR="007E6C3C" w:rsidRPr="009F1AF9">
        <w:rPr>
          <w:rFonts w:ascii="Arial" w:hAnsi="Arial" w:cs="Arial"/>
        </w:rPr>
        <w:t xml:space="preserve"> the care and custody of </w:t>
      </w:r>
      <w:r>
        <w:rPr>
          <w:rFonts w:ascii="Arial" w:hAnsi="Arial" w:cs="Arial"/>
        </w:rPr>
        <w:t xml:space="preserve">any </w:t>
      </w:r>
      <w:r w:rsidR="007E6C3C" w:rsidRPr="009F1AF9">
        <w:rPr>
          <w:rFonts w:ascii="Arial" w:hAnsi="Arial" w:cs="Arial"/>
        </w:rPr>
        <w:t xml:space="preserve">stores and equipment </w:t>
      </w:r>
      <w:r>
        <w:rPr>
          <w:rFonts w:ascii="Arial" w:hAnsi="Arial" w:cs="Arial"/>
        </w:rPr>
        <w:t>held by the council.</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73798DD7" w14:textId="32A88F2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6020518E" w:rsidR="00D129C3"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2E5904C" w14:textId="4BDD9A09" w:rsidR="00D37B75" w:rsidRDefault="00D37B75" w:rsidP="00D37B75">
      <w:pPr>
        <w:pStyle w:val="ListParagraph"/>
        <w:spacing w:after="120"/>
        <w:ind w:left="851"/>
        <w:contextualSpacing w:val="0"/>
        <w:rPr>
          <w:rFonts w:ascii="Arial" w:hAnsi="Arial" w:cs="Arial"/>
        </w:rPr>
      </w:pPr>
    </w:p>
    <w:p w14:paraId="0F6B30BA" w14:textId="77777777" w:rsidR="00D37B75" w:rsidRPr="009F1AF9" w:rsidRDefault="00D37B75" w:rsidP="00D37B75">
      <w:pPr>
        <w:pStyle w:val="ListParagraph"/>
        <w:spacing w:after="120"/>
        <w:ind w:left="851"/>
        <w:contextualSpacing w:val="0"/>
        <w:rPr>
          <w:rFonts w:ascii="Arial" w:hAnsi="Arial" w:cs="Arial"/>
        </w:rPr>
      </w:pP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3F088A3B" w:rsidR="00C669DC"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1729131E" w:rsidR="007E6C3C" w:rsidRPr="00CE648F" w:rsidRDefault="00C669DC" w:rsidP="009F1AF9">
      <w:pPr>
        <w:pStyle w:val="ListParagraph"/>
        <w:numPr>
          <w:ilvl w:val="1"/>
          <w:numId w:val="21"/>
        </w:numPr>
        <w:spacing w:after="120"/>
        <w:contextualSpacing w:val="0"/>
        <w:rPr>
          <w:rFonts w:ascii="Arial" w:hAnsi="Arial" w:cs="Arial"/>
        </w:rPr>
      </w:pPr>
      <w:r w:rsidRPr="00CE648F">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Pr="001B3B99">
        <w:rPr>
          <w:rFonts w:ascii="Arial" w:hAnsi="Arial" w:cs="Arial"/>
        </w:rPr>
        <w:t>£</w:t>
      </w:r>
      <w:r w:rsidR="00C84B33" w:rsidRPr="001B3B99">
        <w:rPr>
          <w:rFonts w:ascii="Arial" w:hAnsi="Arial" w:cs="Arial"/>
        </w:rPr>
        <w:t>50</w:t>
      </w:r>
      <w:r w:rsidRPr="001B3B99">
        <w:rPr>
          <w:rFonts w:ascii="Arial" w:hAnsi="Arial" w:cs="Arial"/>
        </w:rPr>
        <w:t>0.</w:t>
      </w:r>
      <w:r w:rsidRPr="00CE648F">
        <w:rPr>
          <w:rFonts w:ascii="Arial" w:hAnsi="Arial" w:cs="Arial"/>
        </w:rPr>
        <w:t xml:space="preserve">  In each case a written report shall be provided to council with a full business case.</w:t>
      </w:r>
      <w:r w:rsidR="007E2314" w:rsidRPr="00CE648F">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B74189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CE648F">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64323BE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6D77575F"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w:t>
      </w:r>
      <w:r w:rsidR="00CE648F">
        <w:rPr>
          <w:rFonts w:ascii="Arial" w:hAnsi="Arial" w:cs="Arial"/>
        </w:rPr>
        <w:t>d</w:t>
      </w:r>
      <w:r w:rsidRPr="009F1AF9">
        <w:rPr>
          <w:rFonts w:ascii="Arial" w:hAnsi="Arial" w:cs="Arial"/>
        </w:rPr>
        <w:t xml:space="preserve"> by the council</w:t>
      </w:r>
      <w:r w:rsidR="00CE648F">
        <w:rPr>
          <w:rFonts w:ascii="Arial" w:hAnsi="Arial" w:cs="Arial"/>
        </w:rPr>
        <w:t>.</w:t>
      </w:r>
    </w:p>
    <w:p w14:paraId="4EEB8D1A" w14:textId="551C16DD" w:rsidR="007E6C3C" w:rsidRPr="00CE648F" w:rsidRDefault="007E6C3C" w:rsidP="00CE648F">
      <w:pPr>
        <w:pStyle w:val="Heading1"/>
        <w:rPr>
          <w:rFonts w:ascii="Arial" w:hAnsi="Arial" w:cs="Arial"/>
        </w:rPr>
      </w:pPr>
      <w:bookmarkStart w:id="507" w:name="_Toc165549970"/>
      <w:r w:rsidRPr="00CE648F">
        <w:rPr>
          <w:rFonts w:ascii="Arial" w:hAnsi="Arial" w:cs="Arial"/>
        </w:rPr>
        <w:t>Suspension and revision of Financial Regulations</w:t>
      </w:r>
      <w:bookmarkEnd w:id="507"/>
    </w:p>
    <w:p w14:paraId="48E507C1" w14:textId="1E1E924D"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0BE078EA" w14:textId="77777777" w:rsidR="00D37B75"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w:t>
      </w:r>
    </w:p>
    <w:p w14:paraId="279E44C1" w14:textId="77777777" w:rsidR="00D37B75" w:rsidRDefault="00D37B75" w:rsidP="00D37B75">
      <w:pPr>
        <w:pStyle w:val="ListParagraph"/>
        <w:spacing w:after="120"/>
        <w:ind w:left="851"/>
        <w:rPr>
          <w:rFonts w:ascii="Arial" w:hAnsi="Arial" w:cs="Arial"/>
        </w:rPr>
      </w:pPr>
    </w:p>
    <w:p w14:paraId="588CBFEB" w14:textId="77777777" w:rsidR="00D37B75" w:rsidRDefault="00D37B75" w:rsidP="00D37B75">
      <w:pPr>
        <w:pStyle w:val="ListParagraph"/>
        <w:spacing w:after="120"/>
        <w:ind w:left="851"/>
        <w:rPr>
          <w:rFonts w:ascii="Arial" w:hAnsi="Arial" w:cs="Arial"/>
        </w:rPr>
      </w:pPr>
    </w:p>
    <w:p w14:paraId="70E10935" w14:textId="7DC0626C" w:rsidR="0091022B" w:rsidRDefault="007E6C3C" w:rsidP="00D37B75">
      <w:pPr>
        <w:pStyle w:val="ListParagraph"/>
        <w:spacing w:after="120"/>
        <w:ind w:left="851"/>
        <w:rPr>
          <w:rFonts w:ascii="Arial" w:hAnsi="Arial" w:cs="Arial"/>
        </w:rPr>
      </w:pPr>
      <w:r w:rsidRPr="009F1AF9">
        <w:rPr>
          <w:rFonts w:ascii="Arial" w:hAnsi="Arial" w:cs="Arial"/>
        </w:rPr>
        <w:t>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3262F156" w14:textId="77777777" w:rsidR="00CE648F" w:rsidRPr="009F1AF9" w:rsidRDefault="00CE648F" w:rsidP="00CE648F">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3089B400" w14:textId="77777777" w:rsidR="00CE648F" w:rsidRDefault="00CE648F" w:rsidP="009F1AF9">
      <w:pPr>
        <w:pStyle w:val="Heading1"/>
        <w:numPr>
          <w:ilvl w:val="0"/>
          <w:numId w:val="0"/>
        </w:numPr>
        <w:rPr>
          <w:rFonts w:ascii="Arial" w:hAnsi="Arial" w:cs="Arial"/>
        </w:rPr>
      </w:pPr>
      <w:bookmarkStart w:id="510" w:name="_Toc165549971"/>
    </w:p>
    <w:p w14:paraId="02DC027E" w14:textId="18D14D28" w:rsidR="001F3A61" w:rsidRPr="009F1AF9" w:rsidRDefault="001F3A61" w:rsidP="009F1AF9">
      <w:pPr>
        <w:pStyle w:val="Heading1"/>
        <w:numPr>
          <w:ilvl w:val="0"/>
          <w:numId w:val="0"/>
        </w:numPr>
        <w:rPr>
          <w:rFonts w:ascii="Arial" w:hAnsi="Arial" w:cs="Arial"/>
        </w:rPr>
      </w:pPr>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94F0F7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152ACE">
        <w:rPr>
          <w:rFonts w:ascii="Arial" w:hAnsi="Arial" w:cs="Arial"/>
        </w:rPr>
        <w:t xml:space="preserve"> 18 d)</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BC43" w14:textId="77777777" w:rsidR="00A5004D" w:rsidRDefault="00A5004D" w:rsidP="00225AAB">
      <w:r>
        <w:separator/>
      </w:r>
    </w:p>
  </w:endnote>
  <w:endnote w:type="continuationSeparator" w:id="0">
    <w:p w14:paraId="2C831E50" w14:textId="77777777" w:rsidR="00A5004D" w:rsidRDefault="00A5004D" w:rsidP="00225AAB">
      <w:r>
        <w:continuationSeparator/>
      </w:r>
    </w:p>
  </w:endnote>
  <w:endnote w:type="continuationNotice" w:id="1">
    <w:p w14:paraId="44BE5F57" w14:textId="77777777" w:rsidR="00A5004D" w:rsidRDefault="00A50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8473" w14:textId="77777777" w:rsidR="00152ACE" w:rsidRDefault="00152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11F8" w14:textId="77777777" w:rsidR="00152ACE" w:rsidRDefault="00152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2359" w14:textId="77777777" w:rsidR="00152ACE" w:rsidRDefault="00152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5FB" w14:textId="77777777" w:rsidR="00A5004D" w:rsidRDefault="00A5004D" w:rsidP="00225AAB">
      <w:r>
        <w:separator/>
      </w:r>
    </w:p>
  </w:footnote>
  <w:footnote w:type="continuationSeparator" w:id="0">
    <w:p w14:paraId="1627BF38" w14:textId="77777777" w:rsidR="00A5004D" w:rsidRDefault="00A5004D" w:rsidP="00225AAB">
      <w:r>
        <w:continuationSeparator/>
      </w:r>
    </w:p>
  </w:footnote>
  <w:footnote w:type="continuationNotice" w:id="1">
    <w:p w14:paraId="52F02B05" w14:textId="77777777" w:rsidR="00A5004D" w:rsidRDefault="00A5004D">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9646" w14:textId="77777777" w:rsidR="00152ACE" w:rsidRDefault="00152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0116A308" w:rsidR="0074642B" w:rsidRPr="001C6F6E" w:rsidRDefault="001C6F6E" w:rsidP="001C6F6E">
    <w:pPr>
      <w:pStyle w:val="Header"/>
      <w:jc w:val="center"/>
      <w:rPr>
        <w:b/>
        <w:bCs/>
        <w:sz w:val="28"/>
        <w:szCs w:val="28"/>
      </w:rPr>
    </w:pPr>
    <w:r w:rsidRPr="001C6F6E">
      <w:rPr>
        <w:b/>
        <w:bCs/>
        <w:sz w:val="28"/>
        <w:szCs w:val="28"/>
      </w:rPr>
      <w:t>DEAN PARISH COUNCIL</w:t>
    </w:r>
  </w:p>
  <w:p w14:paraId="5C790EFF" w14:textId="73E44787" w:rsidR="001C6F6E" w:rsidRPr="001C6F6E" w:rsidRDefault="001C6F6E" w:rsidP="001C6F6E">
    <w:pPr>
      <w:pStyle w:val="Header"/>
      <w:jc w:val="center"/>
      <w:rPr>
        <w:b/>
        <w:bCs/>
        <w:sz w:val="28"/>
        <w:szCs w:val="28"/>
      </w:rPr>
    </w:pPr>
    <w:r w:rsidRPr="001C6F6E">
      <w:rPr>
        <w:b/>
        <w:bCs/>
        <w:sz w:val="28"/>
        <w:szCs w:val="28"/>
      </w:rPr>
      <w:t>FINANCIAL REGULATIONS</w:t>
    </w:r>
  </w:p>
  <w:p w14:paraId="1798EDAC" w14:textId="3CEBD783" w:rsidR="001C6F6E" w:rsidRPr="001C6F6E" w:rsidRDefault="001C6F6E" w:rsidP="001C6F6E">
    <w:pPr>
      <w:pStyle w:val="Header"/>
      <w:jc w:val="center"/>
      <w:rPr>
        <w:b/>
        <w:bCs/>
        <w:sz w:val="28"/>
        <w:szCs w:val="28"/>
      </w:rPr>
    </w:pPr>
    <w:r w:rsidRPr="001C6F6E">
      <w:rPr>
        <w:b/>
        <w:bCs/>
        <w:sz w:val="28"/>
        <w:szCs w:val="28"/>
      </w:rPr>
      <w:t>Adopted by Full Council o</w:t>
    </w:r>
    <w:r w:rsidR="001B3B99">
      <w:rPr>
        <w:b/>
        <w:bCs/>
        <w:sz w:val="28"/>
        <w:szCs w:val="28"/>
      </w:rPr>
      <w:t>n 12</w:t>
    </w:r>
    <w:r w:rsidR="001B3B99" w:rsidRPr="001B3B99">
      <w:rPr>
        <w:b/>
        <w:bCs/>
        <w:sz w:val="28"/>
        <w:szCs w:val="28"/>
        <w:vertAlign w:val="superscript"/>
      </w:rPr>
      <w:t>th</w:t>
    </w:r>
    <w:r w:rsidR="001B3B99">
      <w:rPr>
        <w:b/>
        <w:bCs/>
        <w:sz w:val="28"/>
        <w:szCs w:val="28"/>
      </w:rPr>
      <w:t xml:space="preserve"> May 2025</w:t>
    </w:r>
    <w:r w:rsidR="00152ACE">
      <w:rPr>
        <w:b/>
        <w:bCs/>
        <w:sz w:val="28"/>
        <w:szCs w:val="28"/>
      </w:rPr>
      <w:t>.</w:t>
    </w:r>
    <w:r w:rsidRPr="001C6F6E">
      <w:rPr>
        <w:b/>
        <w:bCs/>
        <w:sz w:val="28"/>
        <w:szCs w:val="28"/>
      </w:rPr>
      <w:t xml:space="preserve"> </w:t>
    </w:r>
    <w:proofErr w:type="gramStart"/>
    <w:r w:rsidRPr="001C6F6E">
      <w:rPr>
        <w:b/>
        <w:bCs/>
        <w:sz w:val="28"/>
        <w:szCs w:val="28"/>
      </w:rPr>
      <w:t>Revision</w:t>
    </w:r>
    <w:proofErr w:type="gramEnd"/>
    <w:r w:rsidRPr="001C6F6E">
      <w:rPr>
        <w:b/>
        <w:bCs/>
        <w:sz w:val="28"/>
        <w:szCs w:val="28"/>
      </w:rPr>
      <w:t xml:space="preserve"> date</w:t>
    </w:r>
    <w:r w:rsidR="001B3B99">
      <w:rPr>
        <w:b/>
        <w:bCs/>
        <w:sz w:val="28"/>
        <w:szCs w:val="28"/>
      </w:rPr>
      <w:t>: Annually in May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D440" w14:textId="77777777" w:rsidR="00152ACE" w:rsidRDefault="0015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17043343">
    <w:abstractNumId w:val="18"/>
  </w:num>
  <w:num w:numId="2" w16cid:durableId="61106030">
    <w:abstractNumId w:val="19"/>
  </w:num>
  <w:num w:numId="3" w16cid:durableId="1594439611">
    <w:abstractNumId w:val="46"/>
  </w:num>
  <w:num w:numId="4" w16cid:durableId="2051421390">
    <w:abstractNumId w:val="48"/>
  </w:num>
  <w:num w:numId="5" w16cid:durableId="1639606154">
    <w:abstractNumId w:val="0"/>
  </w:num>
  <w:num w:numId="6" w16cid:durableId="1888838050">
    <w:abstractNumId w:val="47"/>
  </w:num>
  <w:num w:numId="7" w16cid:durableId="972561313">
    <w:abstractNumId w:val="52"/>
  </w:num>
  <w:num w:numId="8" w16cid:durableId="1761756878">
    <w:abstractNumId w:val="42"/>
  </w:num>
  <w:num w:numId="9" w16cid:durableId="548498824">
    <w:abstractNumId w:val="30"/>
  </w:num>
  <w:num w:numId="10" w16cid:durableId="1339191879">
    <w:abstractNumId w:val="34"/>
  </w:num>
  <w:num w:numId="11" w16cid:durableId="79450699">
    <w:abstractNumId w:val="26"/>
  </w:num>
  <w:num w:numId="12" w16cid:durableId="2006784499">
    <w:abstractNumId w:val="20"/>
  </w:num>
  <w:num w:numId="13" w16cid:durableId="1733651463">
    <w:abstractNumId w:val="49"/>
  </w:num>
  <w:num w:numId="14" w16cid:durableId="620113330">
    <w:abstractNumId w:val="22"/>
  </w:num>
  <w:num w:numId="15" w16cid:durableId="1200972215">
    <w:abstractNumId w:val="21"/>
  </w:num>
  <w:num w:numId="16" w16cid:durableId="1422219315">
    <w:abstractNumId w:val="33"/>
  </w:num>
  <w:num w:numId="17" w16cid:durableId="247275143">
    <w:abstractNumId w:val="45"/>
  </w:num>
  <w:num w:numId="18" w16cid:durableId="426849018">
    <w:abstractNumId w:val="31"/>
  </w:num>
  <w:num w:numId="19" w16cid:durableId="265163819">
    <w:abstractNumId w:val="23"/>
  </w:num>
  <w:num w:numId="20" w16cid:durableId="1638366863">
    <w:abstractNumId w:val="39"/>
  </w:num>
  <w:num w:numId="21" w16cid:durableId="1166941087">
    <w:abstractNumId w:val="28"/>
  </w:num>
  <w:num w:numId="22" w16cid:durableId="139539327">
    <w:abstractNumId w:val="15"/>
  </w:num>
  <w:num w:numId="23" w16cid:durableId="592780676">
    <w:abstractNumId w:val="43"/>
  </w:num>
  <w:num w:numId="24" w16cid:durableId="1459684802">
    <w:abstractNumId w:val="13"/>
  </w:num>
  <w:num w:numId="25" w16cid:durableId="1463309812">
    <w:abstractNumId w:val="38"/>
  </w:num>
  <w:num w:numId="26" w16cid:durableId="707950545">
    <w:abstractNumId w:val="51"/>
  </w:num>
  <w:num w:numId="27" w16cid:durableId="988946618">
    <w:abstractNumId w:val="11"/>
  </w:num>
  <w:num w:numId="28" w16cid:durableId="1886411517">
    <w:abstractNumId w:val="25"/>
  </w:num>
  <w:num w:numId="29" w16cid:durableId="1375539468">
    <w:abstractNumId w:val="14"/>
  </w:num>
  <w:num w:numId="30" w16cid:durableId="1425570333">
    <w:abstractNumId w:val="44"/>
  </w:num>
  <w:num w:numId="31" w16cid:durableId="1298140901">
    <w:abstractNumId w:val="12"/>
  </w:num>
  <w:num w:numId="32" w16cid:durableId="1329362033">
    <w:abstractNumId w:val="9"/>
  </w:num>
  <w:num w:numId="33" w16cid:durableId="1472942105">
    <w:abstractNumId w:val="8"/>
  </w:num>
  <w:num w:numId="34" w16cid:durableId="183246460">
    <w:abstractNumId w:val="24"/>
  </w:num>
  <w:num w:numId="35" w16cid:durableId="928661848">
    <w:abstractNumId w:val="27"/>
  </w:num>
  <w:num w:numId="36" w16cid:durableId="633875607">
    <w:abstractNumId w:val="5"/>
  </w:num>
  <w:num w:numId="37" w16cid:durableId="1837844228">
    <w:abstractNumId w:val="41"/>
  </w:num>
  <w:num w:numId="38" w16cid:durableId="269093515">
    <w:abstractNumId w:val="16"/>
  </w:num>
  <w:num w:numId="39" w16cid:durableId="58797228">
    <w:abstractNumId w:val="3"/>
  </w:num>
  <w:num w:numId="40" w16cid:durableId="1958876639">
    <w:abstractNumId w:val="40"/>
  </w:num>
  <w:num w:numId="41" w16cid:durableId="1145901870">
    <w:abstractNumId w:val="4"/>
  </w:num>
  <w:num w:numId="42" w16cid:durableId="2109740085">
    <w:abstractNumId w:val="2"/>
  </w:num>
  <w:num w:numId="43" w16cid:durableId="201481974">
    <w:abstractNumId w:val="35"/>
  </w:num>
  <w:num w:numId="44" w16cid:durableId="1438676937">
    <w:abstractNumId w:val="36"/>
  </w:num>
  <w:num w:numId="45" w16cid:durableId="1183321133">
    <w:abstractNumId w:val="32"/>
  </w:num>
  <w:num w:numId="46" w16cid:durableId="182136031">
    <w:abstractNumId w:val="37"/>
  </w:num>
  <w:num w:numId="47" w16cid:durableId="13621269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2392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0626585">
    <w:abstractNumId w:val="17"/>
  </w:num>
  <w:num w:numId="50" w16cid:durableId="801582185">
    <w:abstractNumId w:val="29"/>
  </w:num>
  <w:num w:numId="51" w16cid:durableId="2024670880">
    <w:abstractNumId w:val="50"/>
  </w:num>
  <w:num w:numId="52" w16cid:durableId="2032797531">
    <w:abstractNumId w:val="6"/>
  </w:num>
  <w:num w:numId="53" w16cid:durableId="1766729678">
    <w:abstractNumId w:val="7"/>
  </w:num>
  <w:num w:numId="54" w16cid:durableId="1104767256">
    <w:abstractNumId w:val="1"/>
  </w:num>
  <w:num w:numId="55" w16cid:durableId="121419169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0D22"/>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2ACE"/>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3B99"/>
    <w:rsid w:val="001B6977"/>
    <w:rsid w:val="001C2C5E"/>
    <w:rsid w:val="001C3770"/>
    <w:rsid w:val="001C4D8C"/>
    <w:rsid w:val="001C62FF"/>
    <w:rsid w:val="001C6F6E"/>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3C2A"/>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4DF1"/>
    <w:rsid w:val="0032532C"/>
    <w:rsid w:val="00325356"/>
    <w:rsid w:val="00330248"/>
    <w:rsid w:val="003323FA"/>
    <w:rsid w:val="00332F85"/>
    <w:rsid w:val="00333332"/>
    <w:rsid w:val="00333C2D"/>
    <w:rsid w:val="00335A21"/>
    <w:rsid w:val="00336189"/>
    <w:rsid w:val="003400E7"/>
    <w:rsid w:val="003412E6"/>
    <w:rsid w:val="0034209F"/>
    <w:rsid w:val="00343203"/>
    <w:rsid w:val="0034481A"/>
    <w:rsid w:val="003453C1"/>
    <w:rsid w:val="00346F79"/>
    <w:rsid w:val="00351161"/>
    <w:rsid w:val="00352BD6"/>
    <w:rsid w:val="003567A8"/>
    <w:rsid w:val="00356C52"/>
    <w:rsid w:val="0036018F"/>
    <w:rsid w:val="003619D2"/>
    <w:rsid w:val="00361C2B"/>
    <w:rsid w:val="003653D0"/>
    <w:rsid w:val="00372EFD"/>
    <w:rsid w:val="00376AC1"/>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3829"/>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0E27"/>
    <w:rsid w:val="005416DF"/>
    <w:rsid w:val="005428FB"/>
    <w:rsid w:val="00551C18"/>
    <w:rsid w:val="005546A7"/>
    <w:rsid w:val="005547A1"/>
    <w:rsid w:val="00556693"/>
    <w:rsid w:val="00560875"/>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099C"/>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6F7707"/>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57C7"/>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0DF9"/>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11DA"/>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3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04D"/>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1E16"/>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A6118"/>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648F"/>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37B75"/>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191"/>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6FB7"/>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21D3"/>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5239</Words>
  <Characters>29867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Judith Morgan</cp:lastModifiedBy>
  <cp:revision>3</cp:revision>
  <cp:lastPrinted>2024-06-03T15:44:00Z</cp:lastPrinted>
  <dcterms:created xsi:type="dcterms:W3CDTF">2025-05-05T13:25:00Z</dcterms:created>
  <dcterms:modified xsi:type="dcterms:W3CDTF">2025-05-26T17:18:00Z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