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486" w14:textId="4FB92F5C" w:rsidR="00DD3AC3" w:rsidRPr="00D16497" w:rsidRDefault="00DD3AC3" w:rsidP="00DD3AC3">
      <w:pPr>
        <w:rPr>
          <w:b/>
          <w:sz w:val="22"/>
          <w:szCs w:val="22"/>
        </w:rPr>
      </w:pPr>
      <w:r w:rsidRPr="00D16497">
        <w:rPr>
          <w:b/>
          <w:sz w:val="22"/>
          <w:szCs w:val="22"/>
        </w:rPr>
        <w:t xml:space="preserve">Minutes of the Meeting of Dean Parish Council held on Monday </w:t>
      </w:r>
      <w:r w:rsidR="00247AD6">
        <w:rPr>
          <w:b/>
          <w:sz w:val="22"/>
          <w:szCs w:val="22"/>
        </w:rPr>
        <w:t>4</w:t>
      </w:r>
      <w:r w:rsidR="00247AD6" w:rsidRPr="00247AD6">
        <w:rPr>
          <w:b/>
          <w:sz w:val="22"/>
          <w:szCs w:val="22"/>
          <w:vertAlign w:val="superscript"/>
        </w:rPr>
        <w:t>th</w:t>
      </w:r>
      <w:r w:rsidR="00247AD6">
        <w:rPr>
          <w:b/>
          <w:sz w:val="22"/>
          <w:szCs w:val="22"/>
        </w:rPr>
        <w:t xml:space="preserve"> January</w:t>
      </w:r>
      <w:r w:rsidRPr="00D16497">
        <w:rPr>
          <w:b/>
          <w:sz w:val="22"/>
          <w:szCs w:val="22"/>
        </w:rPr>
        <w:t xml:space="preserve"> 202</w:t>
      </w:r>
      <w:r w:rsidR="00247AD6">
        <w:rPr>
          <w:b/>
          <w:sz w:val="22"/>
          <w:szCs w:val="22"/>
        </w:rPr>
        <w:t>6</w:t>
      </w:r>
      <w:r w:rsidRPr="00D16497">
        <w:rPr>
          <w:b/>
          <w:sz w:val="22"/>
          <w:szCs w:val="22"/>
        </w:rPr>
        <w:t xml:space="preserve"> at 7.30pm in </w:t>
      </w:r>
      <w:r w:rsidR="00247AD6">
        <w:rPr>
          <w:b/>
          <w:sz w:val="22"/>
          <w:szCs w:val="22"/>
        </w:rPr>
        <w:t>Eaglesfield Village Hall</w:t>
      </w:r>
      <w:r w:rsidRPr="00D16497">
        <w:rPr>
          <w:b/>
          <w:sz w:val="22"/>
          <w:szCs w:val="22"/>
        </w:rPr>
        <w:t>.</w:t>
      </w:r>
    </w:p>
    <w:p w14:paraId="50DD8240" w14:textId="13420089" w:rsidR="009B5AEA" w:rsidRDefault="00DD3AC3" w:rsidP="00DD3AC3">
      <w:pPr>
        <w:spacing w:after="0" w:line="240" w:lineRule="auto"/>
        <w:rPr>
          <w:bCs/>
          <w:sz w:val="22"/>
          <w:szCs w:val="22"/>
        </w:rPr>
      </w:pPr>
      <w:r w:rsidRPr="00D16497">
        <w:rPr>
          <w:b/>
          <w:sz w:val="22"/>
          <w:szCs w:val="22"/>
        </w:rPr>
        <w:t>Present</w:t>
      </w:r>
      <w:r w:rsidRPr="00D16497">
        <w:rPr>
          <w:bCs/>
          <w:sz w:val="22"/>
          <w:szCs w:val="22"/>
        </w:rPr>
        <w:t xml:space="preserve">:   Mr. Chittenden, Mr. Ferguson, Mr. Scott, Mr. Worsley, Mr Thomas, </w:t>
      </w:r>
      <w:r w:rsidR="00247AD6">
        <w:rPr>
          <w:bCs/>
          <w:sz w:val="22"/>
          <w:szCs w:val="22"/>
        </w:rPr>
        <w:t>Mr. Smith, Mr Haslam, Mr. Hayman</w:t>
      </w:r>
      <w:r w:rsidR="009B5AEA">
        <w:rPr>
          <w:bCs/>
          <w:sz w:val="22"/>
          <w:szCs w:val="22"/>
        </w:rPr>
        <w:t xml:space="preserve"> </w:t>
      </w:r>
      <w:r w:rsidR="00247AD6">
        <w:rPr>
          <w:bCs/>
          <w:sz w:val="22"/>
          <w:szCs w:val="22"/>
        </w:rPr>
        <w:t xml:space="preserve">Mrs. Pallister </w:t>
      </w:r>
      <w:r w:rsidR="009B5AEA">
        <w:rPr>
          <w:bCs/>
          <w:sz w:val="22"/>
          <w:szCs w:val="22"/>
        </w:rPr>
        <w:t>and Mrs. Moore</w:t>
      </w:r>
      <w:r w:rsidRPr="00D16497">
        <w:rPr>
          <w:bCs/>
          <w:sz w:val="22"/>
          <w:szCs w:val="22"/>
        </w:rPr>
        <w:t xml:space="preserve">   </w:t>
      </w:r>
    </w:p>
    <w:p w14:paraId="4931894D" w14:textId="294E7D2F" w:rsidR="00DD3AC3" w:rsidRDefault="00DD3AC3" w:rsidP="00DD3AC3">
      <w:pPr>
        <w:spacing w:after="0" w:line="240" w:lineRule="auto"/>
        <w:rPr>
          <w:bCs/>
          <w:sz w:val="22"/>
          <w:szCs w:val="22"/>
        </w:rPr>
      </w:pPr>
      <w:r w:rsidRPr="00D16497">
        <w:rPr>
          <w:bCs/>
          <w:sz w:val="22"/>
          <w:szCs w:val="22"/>
        </w:rPr>
        <w:t>Mr. Andrew Semple, Cumberland Councillor, and Rev</w:t>
      </w:r>
      <w:r w:rsidR="009B5AEA">
        <w:rPr>
          <w:bCs/>
          <w:sz w:val="22"/>
          <w:szCs w:val="22"/>
        </w:rPr>
        <w:t>’d.</w:t>
      </w:r>
      <w:r w:rsidRPr="00D16497">
        <w:rPr>
          <w:bCs/>
          <w:sz w:val="22"/>
          <w:szCs w:val="22"/>
        </w:rPr>
        <w:t xml:space="preserve"> Morgan, Parish Clerk, were also in attendance.</w:t>
      </w:r>
    </w:p>
    <w:p w14:paraId="3860C4D1" w14:textId="7A2083AE" w:rsidR="009B5AEA" w:rsidRDefault="009B5AEA" w:rsidP="009B5AEA">
      <w:pPr>
        <w:spacing w:after="0" w:line="240" w:lineRule="auto"/>
        <w:jc w:val="center"/>
        <w:rPr>
          <w:bCs/>
          <w:sz w:val="22"/>
          <w:szCs w:val="22"/>
        </w:rPr>
      </w:pPr>
      <w:r>
        <w:rPr>
          <w:bCs/>
          <w:sz w:val="22"/>
          <w:szCs w:val="22"/>
        </w:rPr>
        <w:t>Mr</w:t>
      </w:r>
      <w:r w:rsidR="00247AD6">
        <w:rPr>
          <w:bCs/>
          <w:sz w:val="22"/>
          <w:szCs w:val="22"/>
        </w:rPr>
        <w:t xml:space="preserve">s. Pallister </w:t>
      </w:r>
      <w:r>
        <w:rPr>
          <w:bCs/>
          <w:sz w:val="22"/>
          <w:szCs w:val="22"/>
        </w:rPr>
        <w:t>in the chair.</w:t>
      </w:r>
    </w:p>
    <w:p w14:paraId="76B6515C" w14:textId="77777777" w:rsidR="009B5AEA" w:rsidRPr="00D16497" w:rsidRDefault="009B5AEA" w:rsidP="00DD3AC3">
      <w:pPr>
        <w:spacing w:after="0" w:line="240" w:lineRule="auto"/>
        <w:rPr>
          <w:bCs/>
          <w:sz w:val="22"/>
          <w:szCs w:val="22"/>
        </w:rPr>
      </w:pPr>
    </w:p>
    <w:p w14:paraId="0C6D39E6" w14:textId="10D25E63" w:rsidR="00DD3AC3" w:rsidRPr="00753C68" w:rsidRDefault="00247AD6" w:rsidP="00DD3AC3">
      <w:pPr>
        <w:rPr>
          <w:sz w:val="22"/>
          <w:szCs w:val="22"/>
        </w:rPr>
      </w:pPr>
      <w:r>
        <w:rPr>
          <w:b/>
          <w:bCs/>
          <w:sz w:val="22"/>
          <w:szCs w:val="22"/>
        </w:rPr>
        <w:t>77</w:t>
      </w:r>
      <w:r w:rsidR="00DD3AC3" w:rsidRPr="00753C68">
        <w:rPr>
          <w:b/>
          <w:bCs/>
          <w:sz w:val="22"/>
          <w:szCs w:val="22"/>
        </w:rPr>
        <w:t>/25 Apologies for absence</w:t>
      </w:r>
      <w:r w:rsidR="00DD3AC3" w:rsidRPr="00753C68">
        <w:rPr>
          <w:sz w:val="22"/>
          <w:szCs w:val="22"/>
        </w:rPr>
        <w:t xml:space="preserve"> were received from </w:t>
      </w:r>
      <w:r w:rsidR="009B5AEA">
        <w:rPr>
          <w:sz w:val="22"/>
          <w:szCs w:val="22"/>
        </w:rPr>
        <w:t>Mrs. Holmes.</w:t>
      </w:r>
    </w:p>
    <w:p w14:paraId="5552E7BF" w14:textId="12059E5A" w:rsidR="00DD3AC3" w:rsidRDefault="00247AD6" w:rsidP="00DD3AC3">
      <w:pPr>
        <w:rPr>
          <w:bCs/>
          <w:sz w:val="22"/>
          <w:szCs w:val="22"/>
        </w:rPr>
      </w:pPr>
      <w:r>
        <w:rPr>
          <w:b/>
          <w:sz w:val="22"/>
          <w:szCs w:val="22"/>
        </w:rPr>
        <w:t>78</w:t>
      </w:r>
      <w:r w:rsidR="00DD3AC3" w:rsidRPr="00753C68">
        <w:rPr>
          <w:b/>
          <w:sz w:val="22"/>
          <w:szCs w:val="22"/>
        </w:rPr>
        <w:t xml:space="preserve">/25 Public Participation </w:t>
      </w:r>
      <w:r w:rsidR="00DD3AC3" w:rsidRPr="00753C68">
        <w:rPr>
          <w:bCs/>
          <w:sz w:val="22"/>
          <w:szCs w:val="22"/>
        </w:rPr>
        <w:t>– no issues were raised.</w:t>
      </w:r>
    </w:p>
    <w:p w14:paraId="68917741" w14:textId="4ECF6ED2" w:rsidR="00DD3AC3" w:rsidRPr="00247AD6" w:rsidRDefault="00247AD6" w:rsidP="00DD3AC3">
      <w:pPr>
        <w:rPr>
          <w:bCs/>
          <w:color w:val="EE0000"/>
          <w:sz w:val="22"/>
          <w:szCs w:val="22"/>
        </w:rPr>
      </w:pPr>
      <w:r>
        <w:rPr>
          <w:b/>
          <w:sz w:val="22"/>
          <w:szCs w:val="22"/>
        </w:rPr>
        <w:t>79</w:t>
      </w:r>
      <w:r w:rsidR="00266050">
        <w:rPr>
          <w:b/>
          <w:sz w:val="22"/>
          <w:szCs w:val="22"/>
        </w:rPr>
        <w:t>/</w:t>
      </w:r>
      <w:r w:rsidR="00DD3AC3" w:rsidRPr="00753C68">
        <w:rPr>
          <w:b/>
          <w:sz w:val="22"/>
          <w:szCs w:val="22"/>
        </w:rPr>
        <w:t xml:space="preserve">25 Declarations of Interest </w:t>
      </w:r>
      <w:r w:rsidR="00DD3AC3" w:rsidRPr="002F53AF">
        <w:rPr>
          <w:bCs/>
          <w:sz w:val="22"/>
          <w:szCs w:val="22"/>
        </w:rPr>
        <w:t xml:space="preserve">– </w:t>
      </w:r>
      <w:r w:rsidR="00266050">
        <w:rPr>
          <w:bCs/>
          <w:sz w:val="22"/>
          <w:szCs w:val="22"/>
        </w:rPr>
        <w:t xml:space="preserve">Mr. Scott declared an interest in the grass cutting contract and left the room whilst this was </w:t>
      </w:r>
      <w:r w:rsidR="00266050" w:rsidRPr="004B3986">
        <w:rPr>
          <w:bCs/>
          <w:sz w:val="22"/>
          <w:szCs w:val="22"/>
        </w:rPr>
        <w:t xml:space="preserve">discussed under Minute No </w:t>
      </w:r>
      <w:r w:rsidR="00153C4A" w:rsidRPr="00153C4A">
        <w:rPr>
          <w:bCs/>
          <w:sz w:val="22"/>
          <w:szCs w:val="22"/>
        </w:rPr>
        <w:t>87</w:t>
      </w:r>
      <w:r w:rsidR="004B3986" w:rsidRPr="00153C4A">
        <w:rPr>
          <w:bCs/>
          <w:sz w:val="22"/>
          <w:szCs w:val="22"/>
        </w:rPr>
        <w:t>/25</w:t>
      </w:r>
    </w:p>
    <w:p w14:paraId="2F98F5E5" w14:textId="587E3DBF" w:rsidR="00DD3AC3" w:rsidRPr="00D16497" w:rsidRDefault="00247AD6" w:rsidP="00DD3AC3">
      <w:pPr>
        <w:spacing w:after="0" w:line="240" w:lineRule="auto"/>
        <w:rPr>
          <w:b/>
          <w:sz w:val="22"/>
          <w:szCs w:val="22"/>
        </w:rPr>
      </w:pPr>
      <w:r>
        <w:rPr>
          <w:b/>
          <w:sz w:val="22"/>
          <w:szCs w:val="22"/>
        </w:rPr>
        <w:t>80</w:t>
      </w:r>
      <w:r w:rsidR="00DD3AC3" w:rsidRPr="00D16497">
        <w:rPr>
          <w:b/>
          <w:sz w:val="22"/>
          <w:szCs w:val="22"/>
        </w:rPr>
        <w:t>/25 Approval of Minutes</w:t>
      </w:r>
    </w:p>
    <w:p w14:paraId="1A1E20A5" w14:textId="100F6282" w:rsidR="00DD3AC3" w:rsidRDefault="00DD3AC3" w:rsidP="00DD3AC3">
      <w:pPr>
        <w:spacing w:after="0" w:line="240" w:lineRule="auto"/>
        <w:rPr>
          <w:bCs/>
          <w:sz w:val="22"/>
          <w:szCs w:val="22"/>
        </w:rPr>
      </w:pPr>
      <w:r w:rsidRPr="00D16497">
        <w:rPr>
          <w:bCs/>
          <w:sz w:val="22"/>
          <w:szCs w:val="22"/>
        </w:rPr>
        <w:t xml:space="preserve">The minutes of the meeting held on </w:t>
      </w:r>
      <w:r w:rsidR="00247AD6">
        <w:rPr>
          <w:bCs/>
          <w:sz w:val="22"/>
          <w:szCs w:val="22"/>
        </w:rPr>
        <w:t>3</w:t>
      </w:r>
      <w:r w:rsidR="00247AD6" w:rsidRPr="00247AD6">
        <w:rPr>
          <w:bCs/>
          <w:sz w:val="22"/>
          <w:szCs w:val="22"/>
          <w:vertAlign w:val="superscript"/>
        </w:rPr>
        <w:t>rd</w:t>
      </w:r>
      <w:r w:rsidR="00247AD6">
        <w:rPr>
          <w:bCs/>
          <w:sz w:val="22"/>
          <w:szCs w:val="22"/>
        </w:rPr>
        <w:t xml:space="preserve"> Nov</w:t>
      </w:r>
      <w:r w:rsidR="00266050">
        <w:rPr>
          <w:bCs/>
          <w:sz w:val="22"/>
          <w:szCs w:val="22"/>
        </w:rPr>
        <w:t>ember</w:t>
      </w:r>
      <w:r w:rsidRPr="00D16497">
        <w:rPr>
          <w:bCs/>
          <w:sz w:val="22"/>
          <w:szCs w:val="22"/>
        </w:rPr>
        <w:t xml:space="preserve"> 2025 were</w:t>
      </w:r>
      <w:r w:rsidR="00247AD6">
        <w:rPr>
          <w:bCs/>
          <w:sz w:val="22"/>
          <w:szCs w:val="22"/>
        </w:rPr>
        <w:t xml:space="preserve"> discussed.  Mrs. Moore expressed her disappointment that more detail had not been recorded under Min. 71/25 iv, </w:t>
      </w:r>
      <w:proofErr w:type="gramStart"/>
      <w:r w:rsidR="00247AD6">
        <w:rPr>
          <w:bCs/>
          <w:sz w:val="22"/>
          <w:szCs w:val="22"/>
        </w:rPr>
        <w:t>in particular her</w:t>
      </w:r>
      <w:proofErr w:type="gramEnd"/>
      <w:r w:rsidR="00247AD6">
        <w:rPr>
          <w:bCs/>
          <w:sz w:val="22"/>
          <w:szCs w:val="22"/>
        </w:rPr>
        <w:t xml:space="preserve"> assertion that </w:t>
      </w:r>
      <w:r w:rsidR="001E5FEF">
        <w:rPr>
          <w:bCs/>
          <w:sz w:val="22"/>
          <w:szCs w:val="22"/>
        </w:rPr>
        <w:t xml:space="preserve">a handrail is necessary and that should anyone fall on the steps because of the lack of a handrail there could be a claim against the Parish Council’s insurance and against individual parish councillors. The clerk explained that there is no need to record discussions in the minutes, merely decisions reached, and that the Parish Council as a body carries its own public liability insurance and no claim could be made against individual parish councillors as the Council acts as a body.  Mr Chittenden stated that the parish council has a need to minimise risk </w:t>
      </w:r>
      <w:r w:rsidR="0022471F">
        <w:rPr>
          <w:bCs/>
          <w:sz w:val="22"/>
          <w:szCs w:val="22"/>
        </w:rPr>
        <w:t xml:space="preserve">only </w:t>
      </w:r>
      <w:r w:rsidR="001E5FEF">
        <w:rPr>
          <w:bCs/>
          <w:sz w:val="22"/>
          <w:szCs w:val="22"/>
        </w:rPr>
        <w:t>as far as is reasonably practical and Mr. Smith added that there is a difference between responsibility and liability.  The minutes were</w:t>
      </w:r>
      <w:r w:rsidRPr="00D16497">
        <w:rPr>
          <w:bCs/>
          <w:sz w:val="22"/>
          <w:szCs w:val="22"/>
        </w:rPr>
        <w:t xml:space="preserve"> approved and signed.</w:t>
      </w:r>
      <w:r w:rsidR="001E5FEF">
        <w:rPr>
          <w:bCs/>
          <w:sz w:val="22"/>
          <w:szCs w:val="22"/>
        </w:rPr>
        <w:t xml:space="preserve"> </w:t>
      </w:r>
    </w:p>
    <w:p w14:paraId="476DCCBA" w14:textId="77777777" w:rsidR="00DD3AC3" w:rsidRPr="00D16497" w:rsidRDefault="00DD3AC3" w:rsidP="00DD3AC3">
      <w:pPr>
        <w:spacing w:after="0" w:line="240" w:lineRule="auto"/>
        <w:rPr>
          <w:bCs/>
          <w:sz w:val="22"/>
          <w:szCs w:val="22"/>
        </w:rPr>
      </w:pPr>
    </w:p>
    <w:p w14:paraId="5A53C7EC" w14:textId="3F277703" w:rsidR="00DD3AC3" w:rsidRDefault="001E5FEF" w:rsidP="00DD3AC3">
      <w:pPr>
        <w:spacing w:after="0" w:line="240" w:lineRule="auto"/>
        <w:rPr>
          <w:b/>
          <w:sz w:val="22"/>
          <w:szCs w:val="22"/>
        </w:rPr>
      </w:pPr>
      <w:r>
        <w:rPr>
          <w:b/>
          <w:sz w:val="22"/>
          <w:szCs w:val="22"/>
        </w:rPr>
        <w:t>81</w:t>
      </w:r>
      <w:r w:rsidR="00DD3AC3" w:rsidRPr="00D16497">
        <w:rPr>
          <w:b/>
          <w:sz w:val="22"/>
          <w:szCs w:val="22"/>
        </w:rPr>
        <w:t>/25 Matters arising from the Minutes not covered on the agenda</w:t>
      </w:r>
    </w:p>
    <w:p w14:paraId="6D79A439" w14:textId="759FB4B0" w:rsidR="00266050" w:rsidRPr="001E5FEF" w:rsidRDefault="001E5FEF" w:rsidP="001E5FEF">
      <w:pPr>
        <w:spacing w:after="0" w:line="240" w:lineRule="auto"/>
        <w:rPr>
          <w:bCs/>
          <w:sz w:val="22"/>
          <w:szCs w:val="22"/>
        </w:rPr>
      </w:pPr>
      <w:r>
        <w:rPr>
          <w:bCs/>
          <w:sz w:val="22"/>
          <w:szCs w:val="22"/>
        </w:rPr>
        <w:t>The following items were discussed</w:t>
      </w:r>
      <w:r w:rsidR="00266050" w:rsidRPr="00266050">
        <w:rPr>
          <w:bCs/>
          <w:sz w:val="22"/>
          <w:szCs w:val="22"/>
        </w:rPr>
        <w:t>:</w:t>
      </w:r>
    </w:p>
    <w:p w14:paraId="71277B31" w14:textId="6FF19233" w:rsidR="00266050" w:rsidRPr="00266050" w:rsidRDefault="00266050" w:rsidP="00266050">
      <w:pPr>
        <w:pStyle w:val="ListParagraph"/>
        <w:numPr>
          <w:ilvl w:val="0"/>
          <w:numId w:val="3"/>
        </w:numPr>
        <w:spacing w:after="0" w:line="240" w:lineRule="auto"/>
        <w:rPr>
          <w:bCs/>
          <w:sz w:val="22"/>
          <w:szCs w:val="22"/>
        </w:rPr>
      </w:pPr>
      <w:r w:rsidRPr="00266050">
        <w:rPr>
          <w:bCs/>
          <w:sz w:val="22"/>
          <w:szCs w:val="22"/>
        </w:rPr>
        <w:t xml:space="preserve">Fibrus’ reinstatement of Dalton Lane </w:t>
      </w:r>
      <w:r w:rsidR="001E5FEF">
        <w:rPr>
          <w:bCs/>
          <w:sz w:val="22"/>
          <w:szCs w:val="22"/>
        </w:rPr>
        <w:t>remains</w:t>
      </w:r>
      <w:r w:rsidRPr="00266050">
        <w:rPr>
          <w:bCs/>
          <w:sz w:val="22"/>
          <w:szCs w:val="22"/>
        </w:rPr>
        <w:t xml:space="preserve"> unsatisfactory</w:t>
      </w:r>
      <w:r w:rsidR="001E5FEF">
        <w:rPr>
          <w:bCs/>
          <w:sz w:val="22"/>
          <w:szCs w:val="22"/>
        </w:rPr>
        <w:t xml:space="preserve">.  It was understood that once the </w:t>
      </w:r>
      <w:r w:rsidR="0097361D">
        <w:rPr>
          <w:bCs/>
          <w:sz w:val="22"/>
          <w:szCs w:val="22"/>
        </w:rPr>
        <w:t xml:space="preserve">groundwork had been completed the lane would be reinstated.  Clerk to follow up with Libby Bateman of Fibrus. </w:t>
      </w:r>
    </w:p>
    <w:p w14:paraId="791F32CF" w14:textId="77777777" w:rsidR="0097361D" w:rsidRPr="0097361D" w:rsidRDefault="00266050" w:rsidP="00DD3AC3">
      <w:pPr>
        <w:pStyle w:val="ListParagraph"/>
        <w:numPr>
          <w:ilvl w:val="0"/>
          <w:numId w:val="3"/>
        </w:numPr>
        <w:spacing w:after="0" w:line="240" w:lineRule="auto"/>
        <w:rPr>
          <w:b/>
          <w:sz w:val="22"/>
          <w:szCs w:val="22"/>
        </w:rPr>
      </w:pPr>
      <w:r w:rsidRPr="0097361D">
        <w:rPr>
          <w:bCs/>
          <w:sz w:val="22"/>
          <w:szCs w:val="22"/>
        </w:rPr>
        <w:t xml:space="preserve">Mr. Haslam </w:t>
      </w:r>
      <w:proofErr w:type="gramStart"/>
      <w:r w:rsidR="0097361D" w:rsidRPr="0097361D">
        <w:rPr>
          <w:bCs/>
          <w:sz w:val="22"/>
          <w:szCs w:val="22"/>
        </w:rPr>
        <w:t>was now in a position to</w:t>
      </w:r>
      <w:proofErr w:type="gramEnd"/>
      <w:r w:rsidR="0097361D" w:rsidRPr="0097361D">
        <w:rPr>
          <w:bCs/>
          <w:sz w:val="22"/>
          <w:szCs w:val="22"/>
        </w:rPr>
        <w:t xml:space="preserve"> create new mailboxes for all council members and the </w:t>
      </w:r>
      <w:proofErr w:type="gramStart"/>
      <w:r w:rsidR="0097361D" w:rsidRPr="0097361D">
        <w:rPr>
          <w:bCs/>
          <w:sz w:val="22"/>
          <w:szCs w:val="22"/>
        </w:rPr>
        <w:t>clerk,</w:t>
      </w:r>
      <w:proofErr w:type="gramEnd"/>
      <w:r w:rsidR="0097361D" w:rsidRPr="0097361D">
        <w:rPr>
          <w:bCs/>
          <w:sz w:val="22"/>
          <w:szCs w:val="22"/>
        </w:rPr>
        <w:t xml:space="preserve"> each would be chargeable.  There is a 2GB limit to each one so some rules around mailbox management will be required. Mr Haslam would send details of the new emails to existing mailboxes and would require mobile phone numbers </w:t>
      </w:r>
      <w:proofErr w:type="gramStart"/>
      <w:r w:rsidR="0097361D" w:rsidRPr="0097361D">
        <w:rPr>
          <w:bCs/>
          <w:sz w:val="22"/>
          <w:szCs w:val="22"/>
        </w:rPr>
        <w:t>in order to</w:t>
      </w:r>
      <w:proofErr w:type="gramEnd"/>
      <w:r w:rsidR="0097361D" w:rsidRPr="0097361D">
        <w:rPr>
          <w:bCs/>
          <w:sz w:val="22"/>
          <w:szCs w:val="22"/>
        </w:rPr>
        <w:t xml:space="preserve"> complete the work.  It was agreed that a cheque be raised as soon as the full costs were known. </w:t>
      </w:r>
    </w:p>
    <w:p w14:paraId="278AFB83" w14:textId="0A8F148D" w:rsidR="0097361D" w:rsidRPr="0097361D" w:rsidRDefault="0097361D" w:rsidP="00DD3AC3">
      <w:pPr>
        <w:pStyle w:val="ListParagraph"/>
        <w:numPr>
          <w:ilvl w:val="0"/>
          <w:numId w:val="3"/>
        </w:numPr>
        <w:spacing w:after="0" w:line="240" w:lineRule="auto"/>
        <w:rPr>
          <w:b/>
          <w:sz w:val="22"/>
          <w:szCs w:val="22"/>
        </w:rPr>
      </w:pPr>
      <w:r>
        <w:rPr>
          <w:bCs/>
          <w:sz w:val="22"/>
          <w:szCs w:val="22"/>
        </w:rPr>
        <w:t>Cumberland Councillor Semple was asked about the water problems in Eaglesfield and informed the meeting that remedial work would be carried out in the spring as the budget for 2025/26 had already been spent.  The Highways Dept. was keeping an eye on things meantime.</w:t>
      </w:r>
    </w:p>
    <w:p w14:paraId="5500416A" w14:textId="77777777" w:rsidR="0097361D" w:rsidRDefault="0097361D" w:rsidP="0097361D">
      <w:pPr>
        <w:spacing w:after="0" w:line="240" w:lineRule="auto"/>
        <w:rPr>
          <w:b/>
          <w:sz w:val="22"/>
          <w:szCs w:val="22"/>
        </w:rPr>
      </w:pPr>
    </w:p>
    <w:p w14:paraId="186D0A28" w14:textId="47483116" w:rsidR="00DD3AC3" w:rsidRDefault="0097361D" w:rsidP="0097361D">
      <w:pPr>
        <w:spacing w:after="0" w:line="240" w:lineRule="auto"/>
        <w:rPr>
          <w:b/>
          <w:sz w:val="22"/>
          <w:szCs w:val="22"/>
        </w:rPr>
      </w:pPr>
      <w:r>
        <w:rPr>
          <w:b/>
          <w:sz w:val="22"/>
          <w:szCs w:val="22"/>
        </w:rPr>
        <w:t>82</w:t>
      </w:r>
      <w:r w:rsidR="00DD3AC3" w:rsidRPr="0097361D">
        <w:rPr>
          <w:b/>
          <w:sz w:val="22"/>
          <w:szCs w:val="22"/>
        </w:rPr>
        <w:t>/25 Report from Cumberland Councillor Mr. Andrew Semple</w:t>
      </w:r>
    </w:p>
    <w:p w14:paraId="712A5FAD" w14:textId="6FADC5C3" w:rsidR="00845755" w:rsidRDefault="00845755" w:rsidP="0097361D">
      <w:pPr>
        <w:spacing w:after="0" w:line="240" w:lineRule="auto"/>
        <w:rPr>
          <w:bCs/>
          <w:sz w:val="22"/>
          <w:szCs w:val="22"/>
        </w:rPr>
      </w:pPr>
      <w:r>
        <w:rPr>
          <w:bCs/>
          <w:sz w:val="22"/>
          <w:szCs w:val="22"/>
        </w:rPr>
        <w:t xml:space="preserve">Mr. Semple gave an overview of the Council’s </w:t>
      </w:r>
      <w:proofErr w:type="spellStart"/>
      <w:r>
        <w:rPr>
          <w:bCs/>
          <w:sz w:val="22"/>
          <w:szCs w:val="22"/>
        </w:rPr>
        <w:t>Childrens’</w:t>
      </w:r>
      <w:proofErr w:type="spellEnd"/>
      <w:r>
        <w:rPr>
          <w:bCs/>
          <w:sz w:val="22"/>
          <w:szCs w:val="22"/>
        </w:rPr>
        <w:t xml:space="preserve"> Services and Corporate Parenting responsibilities and </w:t>
      </w:r>
      <w:proofErr w:type="gramStart"/>
      <w:r>
        <w:rPr>
          <w:bCs/>
          <w:sz w:val="22"/>
          <w:szCs w:val="22"/>
        </w:rPr>
        <w:t>in particular referred</w:t>
      </w:r>
      <w:proofErr w:type="gramEnd"/>
      <w:r>
        <w:rPr>
          <w:bCs/>
          <w:sz w:val="22"/>
          <w:szCs w:val="22"/>
        </w:rPr>
        <w:t xml:space="preserve"> to a Christmas Party he had attended on 6</w:t>
      </w:r>
      <w:r w:rsidRPr="00845755">
        <w:rPr>
          <w:bCs/>
          <w:sz w:val="22"/>
          <w:szCs w:val="22"/>
          <w:vertAlign w:val="superscript"/>
        </w:rPr>
        <w:t>th</w:t>
      </w:r>
      <w:r>
        <w:rPr>
          <w:bCs/>
          <w:sz w:val="22"/>
          <w:szCs w:val="22"/>
        </w:rPr>
        <w:t xml:space="preserve"> December at </w:t>
      </w:r>
      <w:proofErr w:type="spellStart"/>
      <w:r>
        <w:rPr>
          <w:bCs/>
          <w:sz w:val="22"/>
          <w:szCs w:val="22"/>
        </w:rPr>
        <w:t>Harroby</w:t>
      </w:r>
      <w:proofErr w:type="spellEnd"/>
      <w:r>
        <w:rPr>
          <w:bCs/>
          <w:sz w:val="22"/>
          <w:szCs w:val="22"/>
        </w:rPr>
        <w:t xml:space="preserve"> Community Centre in Carlisle, for ‘looked after’ children from across Cumberland.  Mr. Semple described the event as ‘hear</w:t>
      </w:r>
      <w:r w:rsidR="00CE19D9">
        <w:rPr>
          <w:bCs/>
          <w:sz w:val="22"/>
          <w:szCs w:val="22"/>
        </w:rPr>
        <w:t>t</w:t>
      </w:r>
      <w:r>
        <w:rPr>
          <w:bCs/>
          <w:sz w:val="22"/>
          <w:szCs w:val="22"/>
        </w:rPr>
        <w:t>warming</w:t>
      </w:r>
      <w:r w:rsidR="00CE19D9">
        <w:rPr>
          <w:bCs/>
          <w:sz w:val="22"/>
          <w:szCs w:val="22"/>
        </w:rPr>
        <w:t xml:space="preserve">’.  Mr. Martin Birch, Director of Children’s Services had also attended.   </w:t>
      </w:r>
    </w:p>
    <w:p w14:paraId="310F8D17" w14:textId="791E7F94" w:rsidR="00CE19D9" w:rsidRDefault="00CE19D9" w:rsidP="0097361D">
      <w:pPr>
        <w:spacing w:after="0" w:line="240" w:lineRule="auto"/>
        <w:rPr>
          <w:bCs/>
          <w:sz w:val="22"/>
          <w:szCs w:val="22"/>
        </w:rPr>
      </w:pPr>
      <w:r>
        <w:rPr>
          <w:bCs/>
          <w:sz w:val="22"/>
          <w:szCs w:val="22"/>
        </w:rPr>
        <w:t>Mr. Semple explained that each member of Cumberland Council is a Corporate Parent, for which mandatory training had been provided.  In 2019 the SEND inspection had found the service provided by the then Cumbria County Council to be inadequate.  Cumberland Council’s SEND provision is now rated as good – full report is available on the Cumberland Council website.  Over 50% of the county’s council tax is spent on Social Services and Mr. Semple was proud to report that the county’s two special schools, Mayfield and James Renney, are both rated as outstanding, adding that there are outstanding personnel currently running these services.</w:t>
      </w:r>
    </w:p>
    <w:p w14:paraId="3A23591D" w14:textId="77777777" w:rsidR="00CE19D9" w:rsidRPr="00845755" w:rsidRDefault="00CE19D9" w:rsidP="0097361D">
      <w:pPr>
        <w:spacing w:after="0" w:line="240" w:lineRule="auto"/>
        <w:rPr>
          <w:bCs/>
          <w:sz w:val="22"/>
          <w:szCs w:val="22"/>
        </w:rPr>
      </w:pPr>
    </w:p>
    <w:p w14:paraId="2D2F9C57" w14:textId="3CE1848B" w:rsidR="00845755" w:rsidRDefault="00CE19D9" w:rsidP="0097361D">
      <w:pPr>
        <w:spacing w:after="0" w:line="240" w:lineRule="auto"/>
        <w:rPr>
          <w:bCs/>
          <w:sz w:val="22"/>
          <w:szCs w:val="22"/>
        </w:rPr>
      </w:pPr>
      <w:r>
        <w:rPr>
          <w:bCs/>
          <w:sz w:val="22"/>
          <w:szCs w:val="22"/>
        </w:rPr>
        <w:t>Cumberland Council’s budget for 2026/7 is currently out for consultation, to 31</w:t>
      </w:r>
      <w:r w:rsidRPr="00CE19D9">
        <w:rPr>
          <w:bCs/>
          <w:sz w:val="22"/>
          <w:szCs w:val="22"/>
          <w:vertAlign w:val="superscript"/>
        </w:rPr>
        <w:t>st</w:t>
      </w:r>
      <w:r>
        <w:rPr>
          <w:bCs/>
          <w:sz w:val="22"/>
          <w:szCs w:val="22"/>
        </w:rPr>
        <w:t xml:space="preserve"> January, and can be accessed via the ‘Have Your Say’ section on the website.</w:t>
      </w:r>
    </w:p>
    <w:p w14:paraId="3E07AAE8" w14:textId="77777777" w:rsidR="00CE19D9" w:rsidRDefault="00CE19D9" w:rsidP="0097361D">
      <w:pPr>
        <w:spacing w:after="0" w:line="240" w:lineRule="auto"/>
        <w:rPr>
          <w:bCs/>
          <w:sz w:val="22"/>
          <w:szCs w:val="22"/>
        </w:rPr>
      </w:pPr>
    </w:p>
    <w:p w14:paraId="3D614D91" w14:textId="71E1CA63" w:rsidR="00CE19D9" w:rsidRPr="00845755" w:rsidRDefault="00CE19D9" w:rsidP="0097361D">
      <w:pPr>
        <w:spacing w:after="0" w:line="240" w:lineRule="auto"/>
        <w:rPr>
          <w:bCs/>
          <w:sz w:val="22"/>
          <w:szCs w:val="22"/>
        </w:rPr>
      </w:pPr>
      <w:r>
        <w:rPr>
          <w:bCs/>
          <w:sz w:val="22"/>
          <w:szCs w:val="22"/>
        </w:rPr>
        <w:t xml:space="preserve">Mrs. Moore raised some questions concerning bus routes and timetables, in particular the x600 which was originally planned to run via </w:t>
      </w:r>
      <w:proofErr w:type="spellStart"/>
      <w:r>
        <w:rPr>
          <w:bCs/>
          <w:sz w:val="22"/>
          <w:szCs w:val="22"/>
        </w:rPr>
        <w:t>Arlecdon</w:t>
      </w:r>
      <w:proofErr w:type="spellEnd"/>
      <w:r>
        <w:rPr>
          <w:bCs/>
          <w:sz w:val="22"/>
          <w:szCs w:val="22"/>
        </w:rPr>
        <w:t xml:space="preserve"> and now does not.  She stated that she was perturbed by this and hoped </w:t>
      </w:r>
      <w:r>
        <w:rPr>
          <w:bCs/>
          <w:sz w:val="22"/>
          <w:szCs w:val="22"/>
        </w:rPr>
        <w:lastRenderedPageBreak/>
        <w:t>that timetables, especially for the 217/218 route were not being tampered with.  Mr. Semple replied that the x600 service had just been launched</w:t>
      </w:r>
      <w:r w:rsidR="00E4020C">
        <w:rPr>
          <w:bCs/>
          <w:sz w:val="22"/>
          <w:szCs w:val="22"/>
        </w:rPr>
        <w:t xml:space="preserve"> and he would </w:t>
      </w:r>
      <w:proofErr w:type="gramStart"/>
      <w:r w:rsidR="00E4020C">
        <w:rPr>
          <w:bCs/>
          <w:sz w:val="22"/>
          <w:szCs w:val="22"/>
        </w:rPr>
        <w:t>look into</w:t>
      </w:r>
      <w:proofErr w:type="gramEnd"/>
      <w:r w:rsidR="00E4020C">
        <w:rPr>
          <w:bCs/>
          <w:sz w:val="22"/>
          <w:szCs w:val="22"/>
        </w:rPr>
        <w:t xml:space="preserve"> why it no longer includes </w:t>
      </w:r>
      <w:proofErr w:type="spellStart"/>
      <w:proofErr w:type="gramStart"/>
      <w:r w:rsidR="00E4020C">
        <w:rPr>
          <w:bCs/>
          <w:sz w:val="22"/>
          <w:szCs w:val="22"/>
        </w:rPr>
        <w:t>Arlecdon</w:t>
      </w:r>
      <w:proofErr w:type="spellEnd"/>
      <w:r w:rsidR="00E4020C">
        <w:rPr>
          <w:bCs/>
          <w:sz w:val="22"/>
          <w:szCs w:val="22"/>
        </w:rPr>
        <w:t>, and</w:t>
      </w:r>
      <w:proofErr w:type="gramEnd"/>
      <w:r w:rsidR="00E4020C">
        <w:rPr>
          <w:bCs/>
          <w:sz w:val="22"/>
          <w:szCs w:val="22"/>
        </w:rPr>
        <w:t xml:space="preserve"> stated that the boosted 217/218 timetable has not yet been determined.  Cllr Denise Rollo is the portfolio holder and will consult with Mr. Semple before any decisions are made on the 217/218 route/timetable. </w:t>
      </w:r>
    </w:p>
    <w:p w14:paraId="65D6D88A" w14:textId="77777777" w:rsidR="00E4020C" w:rsidRDefault="00E4020C" w:rsidP="00DD3AC3">
      <w:pPr>
        <w:pStyle w:val="NoSpacing"/>
        <w:rPr>
          <w:b/>
          <w:sz w:val="22"/>
          <w:szCs w:val="22"/>
        </w:rPr>
      </w:pPr>
    </w:p>
    <w:p w14:paraId="4003FFDA" w14:textId="7E1E274E" w:rsidR="00DD3AC3" w:rsidRPr="00201383" w:rsidRDefault="00845755" w:rsidP="00DD3AC3">
      <w:pPr>
        <w:pStyle w:val="NoSpacing"/>
        <w:rPr>
          <w:b/>
          <w:sz w:val="22"/>
          <w:szCs w:val="22"/>
        </w:rPr>
      </w:pPr>
      <w:r>
        <w:rPr>
          <w:b/>
          <w:sz w:val="22"/>
          <w:szCs w:val="22"/>
        </w:rPr>
        <w:t>83</w:t>
      </w:r>
      <w:r w:rsidR="00DD3AC3" w:rsidRPr="00201383">
        <w:rPr>
          <w:b/>
          <w:sz w:val="22"/>
          <w:szCs w:val="22"/>
        </w:rPr>
        <w:t>/25 Reports:</w:t>
      </w:r>
    </w:p>
    <w:p w14:paraId="747B1B5E" w14:textId="63FC7C24" w:rsidR="00DD3AC3" w:rsidRDefault="00DD3AC3" w:rsidP="00E4020C">
      <w:pPr>
        <w:pStyle w:val="NoSpacing"/>
        <w:numPr>
          <w:ilvl w:val="1"/>
          <w:numId w:val="1"/>
        </w:numPr>
        <w:rPr>
          <w:b/>
          <w:sz w:val="22"/>
          <w:szCs w:val="22"/>
        </w:rPr>
      </w:pPr>
      <w:r w:rsidRPr="00201383">
        <w:rPr>
          <w:b/>
          <w:sz w:val="22"/>
          <w:szCs w:val="22"/>
        </w:rPr>
        <w:t>Dean Community Response Group</w:t>
      </w:r>
    </w:p>
    <w:p w14:paraId="17099A4A" w14:textId="491E4EF0" w:rsidR="00E4020C" w:rsidRDefault="00E4020C" w:rsidP="00E4020C">
      <w:pPr>
        <w:pStyle w:val="NoSpacing"/>
        <w:ind w:left="1440"/>
        <w:rPr>
          <w:bCs/>
          <w:sz w:val="22"/>
          <w:szCs w:val="22"/>
        </w:rPr>
      </w:pPr>
      <w:r w:rsidRPr="00E4020C">
        <w:rPr>
          <w:bCs/>
          <w:sz w:val="22"/>
          <w:szCs w:val="22"/>
        </w:rPr>
        <w:t xml:space="preserve">Mr. Chittenden thanked Mr. Thomas for his excellent work in dealing with recent flooding in Branthwaite.  Mr. Hayman reported that water levels had been at their highest for 14 years in </w:t>
      </w:r>
      <w:proofErr w:type="spellStart"/>
      <w:r w:rsidRPr="00E4020C">
        <w:rPr>
          <w:bCs/>
          <w:sz w:val="22"/>
          <w:szCs w:val="22"/>
        </w:rPr>
        <w:t>Ullock</w:t>
      </w:r>
      <w:proofErr w:type="spellEnd"/>
      <w:r w:rsidRPr="00E4020C">
        <w:rPr>
          <w:bCs/>
          <w:sz w:val="22"/>
          <w:szCs w:val="22"/>
        </w:rPr>
        <w:t xml:space="preserve"> </w:t>
      </w:r>
      <w:r>
        <w:rPr>
          <w:bCs/>
          <w:sz w:val="22"/>
          <w:szCs w:val="22"/>
        </w:rPr>
        <w:t>on 15</w:t>
      </w:r>
      <w:r w:rsidRPr="00E4020C">
        <w:rPr>
          <w:bCs/>
          <w:sz w:val="22"/>
          <w:szCs w:val="22"/>
          <w:vertAlign w:val="superscript"/>
        </w:rPr>
        <w:t>th</w:t>
      </w:r>
      <w:r>
        <w:rPr>
          <w:bCs/>
          <w:sz w:val="22"/>
          <w:szCs w:val="22"/>
        </w:rPr>
        <w:t xml:space="preserve"> December 2025</w:t>
      </w:r>
      <w:r w:rsidRPr="00E4020C">
        <w:rPr>
          <w:bCs/>
          <w:sz w:val="22"/>
          <w:szCs w:val="22"/>
        </w:rPr>
        <w:t>.</w:t>
      </w:r>
      <w:r>
        <w:rPr>
          <w:bCs/>
          <w:sz w:val="22"/>
          <w:szCs w:val="22"/>
        </w:rPr>
        <w:t xml:space="preserve"> </w:t>
      </w:r>
      <w:r w:rsidR="006358CF">
        <w:rPr>
          <w:bCs/>
          <w:sz w:val="22"/>
          <w:szCs w:val="22"/>
        </w:rPr>
        <w:t xml:space="preserve"> </w:t>
      </w:r>
      <w:r w:rsidR="00D24272">
        <w:rPr>
          <w:bCs/>
          <w:sz w:val="22"/>
          <w:szCs w:val="22"/>
        </w:rPr>
        <w:t>There are repeated f</w:t>
      </w:r>
      <w:r w:rsidR="006358CF">
        <w:rPr>
          <w:bCs/>
          <w:sz w:val="22"/>
          <w:szCs w:val="22"/>
        </w:rPr>
        <w:t xml:space="preserve">lash floods outside the Royal Yew in Dean. </w:t>
      </w:r>
    </w:p>
    <w:p w14:paraId="67ADDD84" w14:textId="3D8E0BFE" w:rsidR="006358CF" w:rsidRDefault="006358CF" w:rsidP="00E4020C">
      <w:pPr>
        <w:pStyle w:val="NoSpacing"/>
        <w:ind w:left="1440"/>
        <w:rPr>
          <w:bCs/>
          <w:sz w:val="22"/>
          <w:szCs w:val="22"/>
        </w:rPr>
      </w:pPr>
      <w:r>
        <w:rPr>
          <w:bCs/>
          <w:sz w:val="22"/>
          <w:szCs w:val="22"/>
        </w:rPr>
        <w:t xml:space="preserve">The Annual Meeting of the CRG is due in February.  </w:t>
      </w:r>
    </w:p>
    <w:p w14:paraId="6FB5F473" w14:textId="4EF77F37" w:rsidR="006358CF" w:rsidRDefault="006358CF" w:rsidP="00E4020C">
      <w:pPr>
        <w:pStyle w:val="NoSpacing"/>
        <w:ind w:left="1440"/>
        <w:rPr>
          <w:bCs/>
          <w:sz w:val="22"/>
          <w:szCs w:val="22"/>
        </w:rPr>
      </w:pPr>
      <w:r>
        <w:rPr>
          <w:bCs/>
          <w:sz w:val="22"/>
          <w:szCs w:val="22"/>
        </w:rPr>
        <w:t xml:space="preserve">Mr. Chittenden is to liaise with Community Heartbeat Trust and the Ambulance Service for replacement defibrillator pads, due for renewal in April.  Noted there is currently £250 reserved for this purpose.  </w:t>
      </w:r>
    </w:p>
    <w:p w14:paraId="11E8F962" w14:textId="2AC727B4" w:rsidR="00DD3AC3" w:rsidRPr="00D24272" w:rsidRDefault="006358CF" w:rsidP="00D24272">
      <w:pPr>
        <w:pStyle w:val="NoSpacing"/>
        <w:ind w:left="1440"/>
        <w:rPr>
          <w:bCs/>
          <w:sz w:val="22"/>
          <w:szCs w:val="22"/>
        </w:rPr>
      </w:pPr>
      <w:r>
        <w:rPr>
          <w:bCs/>
          <w:sz w:val="22"/>
          <w:szCs w:val="22"/>
        </w:rPr>
        <w:t>The Branthwaite defibrillator had been used on 31</w:t>
      </w:r>
      <w:r w:rsidRPr="006358CF">
        <w:rPr>
          <w:bCs/>
          <w:sz w:val="22"/>
          <w:szCs w:val="22"/>
          <w:vertAlign w:val="superscript"/>
        </w:rPr>
        <w:t>st</w:t>
      </w:r>
      <w:r>
        <w:rPr>
          <w:bCs/>
          <w:sz w:val="22"/>
          <w:szCs w:val="22"/>
        </w:rPr>
        <w:t xml:space="preserve"> December, Mr. Thomas to check whether the pads need to be replaced.</w:t>
      </w:r>
    </w:p>
    <w:p w14:paraId="0631BD18" w14:textId="77777777" w:rsidR="006358CF" w:rsidRDefault="00DD3AC3" w:rsidP="00592B5E">
      <w:pPr>
        <w:pStyle w:val="NoSpacing"/>
        <w:numPr>
          <w:ilvl w:val="1"/>
          <w:numId w:val="1"/>
        </w:numPr>
        <w:rPr>
          <w:b/>
          <w:bCs/>
          <w:sz w:val="22"/>
          <w:szCs w:val="22"/>
        </w:rPr>
      </w:pPr>
      <w:r w:rsidRPr="00753C68">
        <w:rPr>
          <w:b/>
          <w:bCs/>
          <w:sz w:val="22"/>
          <w:szCs w:val="22"/>
        </w:rPr>
        <w:t xml:space="preserve">Dean Solar Farm </w:t>
      </w:r>
    </w:p>
    <w:p w14:paraId="4BEA41DE" w14:textId="672A1231" w:rsidR="00592B5E" w:rsidRPr="006358CF" w:rsidRDefault="006358CF" w:rsidP="006358CF">
      <w:pPr>
        <w:pStyle w:val="NoSpacing"/>
        <w:ind w:left="1440"/>
        <w:rPr>
          <w:sz w:val="22"/>
          <w:szCs w:val="22"/>
        </w:rPr>
      </w:pPr>
      <w:r w:rsidRPr="006358CF">
        <w:rPr>
          <w:sz w:val="22"/>
          <w:szCs w:val="22"/>
        </w:rPr>
        <w:t xml:space="preserve">The consultation process had now ended.  Nobody had represented Dean P C at the online hearings.  Mr and Mrs Fulton had been visited by the inspectorate to look at fence location sites. The Inspector will now consider </w:t>
      </w:r>
      <w:proofErr w:type="gramStart"/>
      <w:r w:rsidRPr="006358CF">
        <w:rPr>
          <w:sz w:val="22"/>
          <w:szCs w:val="22"/>
        </w:rPr>
        <w:t>all of</w:t>
      </w:r>
      <w:proofErr w:type="gramEnd"/>
      <w:r w:rsidRPr="006358CF">
        <w:rPr>
          <w:sz w:val="22"/>
          <w:szCs w:val="22"/>
        </w:rPr>
        <w:t xml:space="preserve"> the evidence, publish his report and make a recommendation to the Government.</w:t>
      </w:r>
    </w:p>
    <w:p w14:paraId="5AFC3E64" w14:textId="7C697E34" w:rsidR="00DD3AC3" w:rsidRPr="00592B5E" w:rsidRDefault="00592B5E" w:rsidP="00592B5E">
      <w:pPr>
        <w:pStyle w:val="NoSpacing"/>
        <w:numPr>
          <w:ilvl w:val="1"/>
          <w:numId w:val="1"/>
        </w:numPr>
        <w:rPr>
          <w:b/>
          <w:bCs/>
          <w:sz w:val="22"/>
          <w:szCs w:val="22"/>
        </w:rPr>
      </w:pPr>
      <w:r>
        <w:rPr>
          <w:b/>
          <w:bCs/>
          <w:sz w:val="22"/>
          <w:szCs w:val="22"/>
        </w:rPr>
        <w:t xml:space="preserve"> </w:t>
      </w:r>
      <w:r w:rsidR="00DD3AC3" w:rsidRPr="00592B5E">
        <w:rPr>
          <w:b/>
          <w:bCs/>
          <w:sz w:val="22"/>
          <w:szCs w:val="22"/>
        </w:rPr>
        <w:t>Lostrigg Solar Farm</w:t>
      </w:r>
    </w:p>
    <w:p w14:paraId="19F2580C" w14:textId="5408C814" w:rsidR="00DD3AC3" w:rsidRPr="00753C68" w:rsidRDefault="00592B5E" w:rsidP="00DD3AC3">
      <w:pPr>
        <w:pStyle w:val="NoSpacing"/>
        <w:ind w:left="1440"/>
        <w:rPr>
          <w:sz w:val="22"/>
          <w:szCs w:val="22"/>
        </w:rPr>
      </w:pPr>
      <w:r>
        <w:rPr>
          <w:sz w:val="22"/>
          <w:szCs w:val="22"/>
        </w:rPr>
        <w:t>Nothing new since the last P C meeting</w:t>
      </w:r>
      <w:r w:rsidR="00DD3AC3" w:rsidRPr="00753C68">
        <w:rPr>
          <w:sz w:val="22"/>
          <w:szCs w:val="22"/>
        </w:rPr>
        <w:t>.</w:t>
      </w:r>
      <w:r>
        <w:rPr>
          <w:sz w:val="22"/>
          <w:szCs w:val="22"/>
        </w:rPr>
        <w:t xml:space="preserve">  </w:t>
      </w:r>
    </w:p>
    <w:p w14:paraId="01289669" w14:textId="77777777" w:rsidR="00DD3AC3" w:rsidRPr="00753C68" w:rsidRDefault="00DD3AC3" w:rsidP="00DD3AC3">
      <w:pPr>
        <w:pStyle w:val="NoSpacing"/>
        <w:numPr>
          <w:ilvl w:val="1"/>
          <w:numId w:val="1"/>
        </w:numPr>
        <w:rPr>
          <w:b/>
          <w:bCs/>
          <w:sz w:val="22"/>
          <w:szCs w:val="22"/>
        </w:rPr>
      </w:pPr>
      <w:r w:rsidRPr="00753C68">
        <w:rPr>
          <w:b/>
          <w:bCs/>
          <w:sz w:val="22"/>
          <w:szCs w:val="22"/>
        </w:rPr>
        <w:t>Parish Plan</w:t>
      </w:r>
    </w:p>
    <w:p w14:paraId="3549C675" w14:textId="5DB074F2" w:rsidR="00B543D3" w:rsidRDefault="006358CF" w:rsidP="00592B5E">
      <w:pPr>
        <w:pStyle w:val="NoSpacing"/>
        <w:ind w:left="1440"/>
        <w:rPr>
          <w:sz w:val="22"/>
          <w:szCs w:val="22"/>
        </w:rPr>
      </w:pPr>
      <w:r>
        <w:rPr>
          <w:sz w:val="22"/>
          <w:szCs w:val="22"/>
        </w:rPr>
        <w:t>It was agreed that nothing further can be done until funds are secured.  Mr. Fergusson to convey this to ACT.</w:t>
      </w:r>
    </w:p>
    <w:p w14:paraId="2BB72A29" w14:textId="121C483C" w:rsidR="006358CF" w:rsidRDefault="006358CF" w:rsidP="006358CF">
      <w:pPr>
        <w:pStyle w:val="NoSpacing"/>
        <w:numPr>
          <w:ilvl w:val="1"/>
          <w:numId w:val="1"/>
        </w:numPr>
        <w:rPr>
          <w:b/>
          <w:bCs/>
          <w:sz w:val="22"/>
          <w:szCs w:val="22"/>
        </w:rPr>
      </w:pPr>
      <w:r>
        <w:rPr>
          <w:b/>
          <w:bCs/>
          <w:sz w:val="22"/>
          <w:szCs w:val="22"/>
        </w:rPr>
        <w:t>Tree at Branthwaite</w:t>
      </w:r>
    </w:p>
    <w:p w14:paraId="7DA08CD2" w14:textId="5F02488F" w:rsidR="006358CF" w:rsidRDefault="006358CF" w:rsidP="006358CF">
      <w:pPr>
        <w:pStyle w:val="NoSpacing"/>
        <w:ind w:left="1440"/>
        <w:rPr>
          <w:sz w:val="22"/>
          <w:szCs w:val="22"/>
        </w:rPr>
      </w:pPr>
      <w:r>
        <w:rPr>
          <w:sz w:val="22"/>
          <w:szCs w:val="22"/>
        </w:rPr>
        <w:t>The council wished to place on record its thanks and congratulations to Mr. Thomas for successfully ensuring that the tree was felled. Some 2</w:t>
      </w:r>
      <w:r w:rsidR="000951CB">
        <w:rPr>
          <w:sz w:val="22"/>
          <w:szCs w:val="22"/>
        </w:rPr>
        <w:t>5</w:t>
      </w:r>
      <w:r>
        <w:rPr>
          <w:sz w:val="22"/>
          <w:szCs w:val="22"/>
        </w:rPr>
        <w:t xml:space="preserve"> – 30 people had been involved in the operation</w:t>
      </w:r>
      <w:r w:rsidR="000951CB">
        <w:rPr>
          <w:sz w:val="22"/>
          <w:szCs w:val="22"/>
        </w:rPr>
        <w:t xml:space="preserve"> which had included disconnection of the electricity supply, emergency generators provided to the pumping station, cherry-pickers, lumberjacks and around 20 vans. Mr.  Andrew Jarman had provided 2 large tractors and a telehandler.  Everything has been raked up, shredded and the site left immaculate.  The tree was 52” diameter at the base and now just looks like a table.  The work had been completed just on dusk.  Clerk to write to Mr. Jarman and to NW Electric</w:t>
      </w:r>
      <w:r w:rsidR="00D24272">
        <w:rPr>
          <w:sz w:val="22"/>
          <w:szCs w:val="22"/>
        </w:rPr>
        <w:t>ity</w:t>
      </w:r>
      <w:r w:rsidR="000951CB">
        <w:rPr>
          <w:sz w:val="22"/>
          <w:szCs w:val="22"/>
        </w:rPr>
        <w:t xml:space="preserve"> to express the council’s thanks on an excellent job.</w:t>
      </w:r>
    </w:p>
    <w:p w14:paraId="679AAEA2" w14:textId="04A0AB51" w:rsidR="000951CB" w:rsidRDefault="000951CB" w:rsidP="000951CB">
      <w:pPr>
        <w:pStyle w:val="NoSpacing"/>
        <w:numPr>
          <w:ilvl w:val="1"/>
          <w:numId w:val="1"/>
        </w:numPr>
        <w:rPr>
          <w:b/>
          <w:bCs/>
          <w:sz w:val="22"/>
          <w:szCs w:val="22"/>
        </w:rPr>
      </w:pPr>
      <w:r>
        <w:rPr>
          <w:b/>
          <w:bCs/>
          <w:sz w:val="22"/>
          <w:szCs w:val="22"/>
        </w:rPr>
        <w:t>CALC AGM 15/11/2025</w:t>
      </w:r>
    </w:p>
    <w:p w14:paraId="79AEC175" w14:textId="46F87030" w:rsidR="000951CB" w:rsidRDefault="000951CB" w:rsidP="000951CB">
      <w:pPr>
        <w:pStyle w:val="NoSpacing"/>
        <w:ind w:left="1440"/>
        <w:rPr>
          <w:sz w:val="22"/>
          <w:szCs w:val="22"/>
        </w:rPr>
      </w:pPr>
      <w:r>
        <w:rPr>
          <w:sz w:val="22"/>
          <w:szCs w:val="22"/>
        </w:rPr>
        <w:t>Unfortunately, nobody from the Parish Council had been able to attend.</w:t>
      </w:r>
    </w:p>
    <w:p w14:paraId="1D6873FD" w14:textId="31A397F4" w:rsidR="000951CB" w:rsidRDefault="000951CB" w:rsidP="000951CB">
      <w:pPr>
        <w:pStyle w:val="NoSpacing"/>
        <w:ind w:left="1440"/>
        <w:jc w:val="center"/>
        <w:rPr>
          <w:i/>
          <w:iCs/>
          <w:sz w:val="22"/>
          <w:szCs w:val="22"/>
        </w:rPr>
      </w:pPr>
      <w:proofErr w:type="spellStart"/>
      <w:proofErr w:type="gramStart"/>
      <w:r>
        <w:rPr>
          <w:i/>
          <w:iCs/>
          <w:sz w:val="22"/>
          <w:szCs w:val="22"/>
        </w:rPr>
        <w:t>Mr.Semple</w:t>
      </w:r>
      <w:proofErr w:type="spellEnd"/>
      <w:proofErr w:type="gramEnd"/>
      <w:r>
        <w:rPr>
          <w:i/>
          <w:iCs/>
          <w:sz w:val="22"/>
          <w:szCs w:val="22"/>
        </w:rPr>
        <w:t xml:space="preserve"> left the meeting at this point, 8.20pm</w:t>
      </w:r>
    </w:p>
    <w:p w14:paraId="7C323B06" w14:textId="14A7F0AC" w:rsidR="00B543D3" w:rsidRPr="00B543D3" w:rsidRDefault="00B543D3" w:rsidP="00B543D3">
      <w:pPr>
        <w:pStyle w:val="NoSpacing"/>
        <w:ind w:left="1440"/>
        <w:jc w:val="center"/>
        <w:rPr>
          <w:i/>
          <w:iCs/>
          <w:sz w:val="22"/>
          <w:szCs w:val="22"/>
        </w:rPr>
      </w:pPr>
    </w:p>
    <w:p w14:paraId="7C4FEFE7" w14:textId="4D3BA75A" w:rsidR="00DD3AC3" w:rsidRPr="00753C68" w:rsidRDefault="00845755" w:rsidP="00DD3AC3">
      <w:pPr>
        <w:pStyle w:val="NoSpacing"/>
        <w:rPr>
          <w:b/>
          <w:bCs/>
          <w:sz w:val="22"/>
          <w:szCs w:val="22"/>
        </w:rPr>
      </w:pPr>
      <w:r>
        <w:rPr>
          <w:b/>
          <w:bCs/>
          <w:sz w:val="22"/>
          <w:szCs w:val="22"/>
        </w:rPr>
        <w:t>84</w:t>
      </w:r>
      <w:r w:rsidR="00DD3AC3" w:rsidRPr="00753C68">
        <w:rPr>
          <w:b/>
          <w:bCs/>
          <w:sz w:val="22"/>
          <w:szCs w:val="22"/>
        </w:rPr>
        <w:t>/25 Finance</w:t>
      </w:r>
    </w:p>
    <w:p w14:paraId="21B35938" w14:textId="2C965277" w:rsidR="00DD3AC3" w:rsidRPr="00845755" w:rsidRDefault="00DD3AC3" w:rsidP="00845755">
      <w:pPr>
        <w:pStyle w:val="NoSpacing"/>
        <w:rPr>
          <w:sz w:val="22"/>
          <w:szCs w:val="22"/>
        </w:rPr>
      </w:pPr>
      <w:r w:rsidRPr="00845755">
        <w:rPr>
          <w:sz w:val="22"/>
          <w:szCs w:val="22"/>
        </w:rPr>
        <w:t>The following accounts were approved:</w:t>
      </w:r>
    </w:p>
    <w:p w14:paraId="04F99F4D" w14:textId="1D54C669" w:rsidR="00845755" w:rsidRPr="00845755" w:rsidRDefault="00845755" w:rsidP="00845755">
      <w:pPr>
        <w:pStyle w:val="NoSpacing"/>
        <w:rPr>
          <w:sz w:val="22"/>
          <w:szCs w:val="22"/>
        </w:rPr>
      </w:pPr>
      <w:r w:rsidRPr="00845755">
        <w:rPr>
          <w:sz w:val="22"/>
          <w:szCs w:val="22"/>
        </w:rPr>
        <w:t>Clerk’s salary – January - net</w:t>
      </w:r>
      <w:r w:rsidRPr="00845755">
        <w:rPr>
          <w:sz w:val="22"/>
          <w:szCs w:val="22"/>
        </w:rPr>
        <w:tab/>
      </w:r>
      <w:r w:rsidRPr="00845755">
        <w:rPr>
          <w:sz w:val="22"/>
          <w:szCs w:val="22"/>
        </w:rPr>
        <w:tab/>
      </w:r>
      <w:r>
        <w:rPr>
          <w:sz w:val="22"/>
          <w:szCs w:val="22"/>
        </w:rPr>
        <w:tab/>
      </w:r>
      <w:r w:rsidRPr="00845755">
        <w:rPr>
          <w:sz w:val="22"/>
          <w:szCs w:val="22"/>
        </w:rPr>
        <w:t xml:space="preserve">£ 263.64   </w:t>
      </w:r>
    </w:p>
    <w:p w14:paraId="7760F9C7" w14:textId="584C68DC" w:rsidR="00845755" w:rsidRPr="00845755" w:rsidRDefault="00845755" w:rsidP="00845755">
      <w:pPr>
        <w:pStyle w:val="NoSpacing"/>
        <w:rPr>
          <w:sz w:val="22"/>
          <w:szCs w:val="22"/>
        </w:rPr>
      </w:pPr>
      <w:r w:rsidRPr="00845755">
        <w:rPr>
          <w:sz w:val="22"/>
          <w:szCs w:val="22"/>
        </w:rPr>
        <w:t xml:space="preserve">          Tax on January salary</w:t>
      </w:r>
      <w:r w:rsidRPr="00845755">
        <w:rPr>
          <w:sz w:val="22"/>
          <w:szCs w:val="22"/>
        </w:rPr>
        <w:tab/>
      </w:r>
      <w:r w:rsidRPr="00845755">
        <w:rPr>
          <w:sz w:val="22"/>
          <w:szCs w:val="22"/>
        </w:rPr>
        <w:tab/>
      </w:r>
      <w:r>
        <w:rPr>
          <w:sz w:val="22"/>
          <w:szCs w:val="22"/>
        </w:rPr>
        <w:tab/>
      </w:r>
      <w:r w:rsidRPr="00845755">
        <w:rPr>
          <w:sz w:val="22"/>
          <w:szCs w:val="22"/>
        </w:rPr>
        <w:t>£   65.91</w:t>
      </w:r>
    </w:p>
    <w:p w14:paraId="5E5B4754" w14:textId="065F9B0A" w:rsidR="00845755" w:rsidRPr="00845755" w:rsidRDefault="00845755" w:rsidP="00845755">
      <w:pPr>
        <w:pStyle w:val="NoSpacing"/>
        <w:rPr>
          <w:sz w:val="22"/>
          <w:szCs w:val="22"/>
        </w:rPr>
      </w:pPr>
      <w:r w:rsidRPr="00845755">
        <w:rPr>
          <w:sz w:val="22"/>
          <w:szCs w:val="22"/>
        </w:rPr>
        <w:tab/>
        <w:t xml:space="preserve">Clerk’s expenses </w:t>
      </w:r>
      <w:r w:rsidRPr="00845755">
        <w:rPr>
          <w:sz w:val="22"/>
          <w:szCs w:val="22"/>
        </w:rPr>
        <w:tab/>
      </w:r>
      <w:r w:rsidRPr="00845755">
        <w:rPr>
          <w:sz w:val="22"/>
          <w:szCs w:val="22"/>
        </w:rPr>
        <w:tab/>
      </w:r>
      <w:r>
        <w:rPr>
          <w:sz w:val="22"/>
          <w:szCs w:val="22"/>
        </w:rPr>
        <w:tab/>
      </w:r>
      <w:r w:rsidRPr="00845755">
        <w:rPr>
          <w:sz w:val="22"/>
          <w:szCs w:val="22"/>
        </w:rPr>
        <w:t>£   26.37</w:t>
      </w:r>
    </w:p>
    <w:p w14:paraId="6ECC5B1F" w14:textId="1CCB7D51" w:rsidR="00845755" w:rsidRPr="00845755" w:rsidRDefault="00845755" w:rsidP="00845755">
      <w:pPr>
        <w:pStyle w:val="NoSpacing"/>
        <w:rPr>
          <w:sz w:val="22"/>
          <w:szCs w:val="22"/>
        </w:rPr>
      </w:pPr>
      <w:r w:rsidRPr="00845755">
        <w:rPr>
          <w:sz w:val="22"/>
          <w:szCs w:val="22"/>
        </w:rPr>
        <w:tab/>
        <w:t>Clerk’s salary - February</w:t>
      </w:r>
      <w:r w:rsidRPr="00845755">
        <w:rPr>
          <w:sz w:val="22"/>
          <w:szCs w:val="22"/>
        </w:rPr>
        <w:tab/>
      </w:r>
      <w:r w:rsidRPr="00845755">
        <w:rPr>
          <w:sz w:val="22"/>
          <w:szCs w:val="22"/>
        </w:rPr>
        <w:tab/>
        <w:t>£ 263.64</w:t>
      </w:r>
    </w:p>
    <w:p w14:paraId="30D0ACE6" w14:textId="4593461F" w:rsidR="00845755" w:rsidRPr="00845755" w:rsidRDefault="00845755" w:rsidP="00845755">
      <w:pPr>
        <w:pStyle w:val="NoSpacing"/>
        <w:rPr>
          <w:sz w:val="22"/>
          <w:szCs w:val="22"/>
        </w:rPr>
      </w:pPr>
      <w:r w:rsidRPr="00845755">
        <w:rPr>
          <w:sz w:val="22"/>
          <w:szCs w:val="22"/>
        </w:rPr>
        <w:tab/>
        <w:t xml:space="preserve">Tax on February salary </w:t>
      </w:r>
      <w:r w:rsidRPr="00845755">
        <w:rPr>
          <w:sz w:val="22"/>
          <w:szCs w:val="22"/>
        </w:rPr>
        <w:tab/>
      </w:r>
      <w:r w:rsidRPr="00845755">
        <w:rPr>
          <w:sz w:val="22"/>
          <w:szCs w:val="22"/>
        </w:rPr>
        <w:tab/>
      </w:r>
      <w:r>
        <w:rPr>
          <w:sz w:val="22"/>
          <w:szCs w:val="22"/>
        </w:rPr>
        <w:tab/>
      </w:r>
      <w:r w:rsidRPr="00845755">
        <w:rPr>
          <w:sz w:val="22"/>
          <w:szCs w:val="22"/>
        </w:rPr>
        <w:t>£   65.91</w:t>
      </w:r>
    </w:p>
    <w:p w14:paraId="5085B81D" w14:textId="75A68EBB" w:rsidR="00845755" w:rsidRPr="00845755" w:rsidRDefault="00845755" w:rsidP="00845755">
      <w:pPr>
        <w:pStyle w:val="NoSpacing"/>
        <w:rPr>
          <w:sz w:val="22"/>
          <w:szCs w:val="22"/>
        </w:rPr>
      </w:pPr>
      <w:r w:rsidRPr="00845755">
        <w:rPr>
          <w:sz w:val="22"/>
          <w:szCs w:val="22"/>
        </w:rPr>
        <w:tab/>
        <w:t>Kirkstile Community Centre rent</w:t>
      </w:r>
      <w:r>
        <w:rPr>
          <w:sz w:val="22"/>
          <w:szCs w:val="22"/>
        </w:rPr>
        <w:tab/>
      </w:r>
      <w:r w:rsidRPr="00845755">
        <w:rPr>
          <w:sz w:val="22"/>
          <w:szCs w:val="22"/>
        </w:rPr>
        <w:t xml:space="preserve"> </w:t>
      </w:r>
      <w:proofErr w:type="gramStart"/>
      <w:r w:rsidRPr="00845755">
        <w:rPr>
          <w:sz w:val="22"/>
          <w:szCs w:val="22"/>
        </w:rPr>
        <w:t>£  20.00</w:t>
      </w:r>
      <w:proofErr w:type="gramEnd"/>
    </w:p>
    <w:p w14:paraId="34F51218" w14:textId="1DCC992C" w:rsidR="00845755" w:rsidRPr="00845755" w:rsidRDefault="00845755" w:rsidP="00845755">
      <w:pPr>
        <w:pStyle w:val="NoSpacing"/>
        <w:rPr>
          <w:sz w:val="22"/>
          <w:szCs w:val="22"/>
        </w:rPr>
      </w:pPr>
      <w:r w:rsidRPr="00845755">
        <w:rPr>
          <w:sz w:val="22"/>
          <w:szCs w:val="22"/>
        </w:rPr>
        <w:tab/>
        <w:t xml:space="preserve">Eaglesfield Village Hall rent </w:t>
      </w:r>
      <w:r w:rsidRPr="00845755">
        <w:rPr>
          <w:sz w:val="22"/>
          <w:szCs w:val="22"/>
        </w:rPr>
        <w:tab/>
      </w:r>
      <w:r w:rsidRPr="00845755">
        <w:rPr>
          <w:sz w:val="22"/>
          <w:szCs w:val="22"/>
        </w:rPr>
        <w:tab/>
        <w:t>£   30.00</w:t>
      </w:r>
    </w:p>
    <w:p w14:paraId="38C3E93A" w14:textId="77777777" w:rsidR="00845755" w:rsidRPr="00845755" w:rsidRDefault="00845755" w:rsidP="00845755">
      <w:pPr>
        <w:pStyle w:val="NoSpacing"/>
        <w:rPr>
          <w:sz w:val="22"/>
          <w:szCs w:val="22"/>
        </w:rPr>
      </w:pPr>
      <w:r w:rsidRPr="00845755">
        <w:rPr>
          <w:sz w:val="22"/>
          <w:szCs w:val="22"/>
        </w:rPr>
        <w:tab/>
        <w:t>J A Lee – bus shelter cleaning</w:t>
      </w:r>
      <w:r w:rsidRPr="00845755">
        <w:rPr>
          <w:sz w:val="22"/>
          <w:szCs w:val="22"/>
        </w:rPr>
        <w:tab/>
      </w:r>
      <w:r w:rsidRPr="00845755">
        <w:rPr>
          <w:sz w:val="22"/>
          <w:szCs w:val="22"/>
        </w:rPr>
        <w:tab/>
        <w:t>£   61.62</w:t>
      </w:r>
    </w:p>
    <w:p w14:paraId="7C729555" w14:textId="3663E0F3" w:rsidR="00DD3AC3" w:rsidRPr="00D51D7D" w:rsidRDefault="00DD3AC3" w:rsidP="00DD3AC3">
      <w:pPr>
        <w:pStyle w:val="NoSpacing"/>
        <w:rPr>
          <w:bCs/>
          <w:sz w:val="22"/>
          <w:szCs w:val="22"/>
        </w:rPr>
      </w:pPr>
    </w:p>
    <w:p w14:paraId="52D7E580" w14:textId="52E04E85" w:rsidR="00DD3AC3" w:rsidRPr="00753C68" w:rsidRDefault="00845755" w:rsidP="00DD3AC3">
      <w:pPr>
        <w:pStyle w:val="NoSpacing"/>
        <w:rPr>
          <w:b/>
          <w:bCs/>
          <w:sz w:val="22"/>
          <w:szCs w:val="22"/>
        </w:rPr>
      </w:pPr>
      <w:r>
        <w:rPr>
          <w:b/>
          <w:bCs/>
          <w:sz w:val="22"/>
          <w:szCs w:val="22"/>
        </w:rPr>
        <w:t>85</w:t>
      </w:r>
      <w:r w:rsidR="00B543D3">
        <w:rPr>
          <w:b/>
          <w:bCs/>
          <w:sz w:val="22"/>
          <w:szCs w:val="22"/>
        </w:rPr>
        <w:t>/</w:t>
      </w:r>
      <w:r w:rsidR="00DD3AC3" w:rsidRPr="00753C68">
        <w:rPr>
          <w:b/>
          <w:bCs/>
          <w:sz w:val="22"/>
          <w:szCs w:val="22"/>
        </w:rPr>
        <w:t>25 Planning Matters</w:t>
      </w:r>
    </w:p>
    <w:p w14:paraId="4B7332FA" w14:textId="77777777" w:rsidR="00845755" w:rsidRPr="00845755" w:rsidRDefault="00845755" w:rsidP="00845755">
      <w:pPr>
        <w:spacing w:after="0" w:line="240" w:lineRule="auto"/>
        <w:rPr>
          <w:rFonts w:eastAsia="Times New Roman" w:cs="Times New Roman"/>
          <w:b/>
          <w:color w:val="FF0000"/>
          <w:kern w:val="0"/>
          <w:sz w:val="22"/>
          <w:szCs w:val="22"/>
          <w:lang w:val="en-US"/>
          <w14:ligatures w14:val="none"/>
        </w:rPr>
      </w:pPr>
      <w:bookmarkStart w:id="0" w:name="_Hlk194165086"/>
      <w:bookmarkStart w:id="1" w:name="_Hlk199156630"/>
      <w:r w:rsidRPr="00845755">
        <w:rPr>
          <w:rFonts w:eastAsia="Times New Roman" w:cs="Times New Roman"/>
          <w:b/>
          <w:kern w:val="0"/>
          <w:sz w:val="22"/>
          <w:szCs w:val="22"/>
          <w:lang w:val="en-US"/>
          <w14:ligatures w14:val="none"/>
        </w:rPr>
        <w:t xml:space="preserve">Ref No: OUT/2024/0005 </w:t>
      </w:r>
    </w:p>
    <w:p w14:paraId="1D77878D"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w:t>
      </w:r>
      <w:proofErr w:type="gramStart"/>
      <w:r w:rsidRPr="00845755">
        <w:rPr>
          <w:rFonts w:eastAsia="Times New Roman" w:cs="Times New Roman"/>
          <w:b/>
          <w:kern w:val="0"/>
          <w:sz w:val="22"/>
          <w:szCs w:val="22"/>
          <w:lang w:val="en-US"/>
          <w14:ligatures w14:val="none"/>
        </w:rPr>
        <w:t>:  Hewson</w:t>
      </w:r>
      <w:proofErr w:type="gramEnd"/>
      <w:r w:rsidRPr="00845755">
        <w:rPr>
          <w:rFonts w:eastAsia="Times New Roman" w:cs="Times New Roman"/>
          <w:b/>
          <w:kern w:val="0"/>
          <w:sz w:val="22"/>
          <w:szCs w:val="22"/>
          <w:lang w:val="en-US"/>
          <w14:ligatures w14:val="none"/>
        </w:rPr>
        <w:t xml:space="preserve"> Wood</w:t>
      </w:r>
    </w:p>
    <w:p w14:paraId="0D97E0D3"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w:t>
      </w:r>
      <w:proofErr w:type="gramStart"/>
      <w:r w:rsidRPr="00845755">
        <w:rPr>
          <w:rFonts w:eastAsia="Times New Roman" w:cs="Times New Roman"/>
          <w:bCs/>
          <w:kern w:val="0"/>
          <w:sz w:val="22"/>
          <w:szCs w:val="22"/>
          <w:lang w:val="en-US"/>
          <w14:ligatures w14:val="none"/>
        </w:rPr>
        <w:t>:  Outline</w:t>
      </w:r>
      <w:proofErr w:type="gramEnd"/>
      <w:r w:rsidRPr="00845755">
        <w:rPr>
          <w:rFonts w:eastAsia="Times New Roman" w:cs="Times New Roman"/>
          <w:bCs/>
          <w:kern w:val="0"/>
          <w:sz w:val="22"/>
          <w:szCs w:val="22"/>
          <w:lang w:val="en-US"/>
          <w14:ligatures w14:val="none"/>
        </w:rPr>
        <w:t xml:space="preserve"> consent for redevelopment of farm steading, involving the erection of 7 No. dwellings and associated infrastructure with all matters reserved except for layout and means of access (outline) (resubmission of OUT/2023/0017) </w:t>
      </w:r>
    </w:p>
    <w:p w14:paraId="1698C5C3"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Location</w:t>
      </w:r>
      <w:proofErr w:type="gramStart"/>
      <w:r w:rsidRPr="00845755">
        <w:rPr>
          <w:rFonts w:eastAsia="Times New Roman" w:cs="Times New Roman"/>
          <w:bCs/>
          <w:kern w:val="0"/>
          <w:sz w:val="22"/>
          <w:szCs w:val="22"/>
          <w:lang w:val="en-US"/>
          <w14:ligatures w14:val="none"/>
        </w:rPr>
        <w:t>:  Well</w:t>
      </w:r>
      <w:proofErr w:type="gramEnd"/>
      <w:r w:rsidRPr="00845755">
        <w:rPr>
          <w:rFonts w:eastAsia="Times New Roman" w:cs="Times New Roman"/>
          <w:bCs/>
          <w:kern w:val="0"/>
          <w:sz w:val="22"/>
          <w:szCs w:val="22"/>
          <w:lang w:val="en-US"/>
          <w14:ligatures w14:val="none"/>
        </w:rPr>
        <w:t xml:space="preserve"> Head Farm, Dean CA14 4TJ</w:t>
      </w:r>
    </w:p>
    <w:p w14:paraId="7DE78BC6"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p>
    <w:p w14:paraId="36EA2523"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FUL/2025/0016</w:t>
      </w:r>
    </w:p>
    <w:p w14:paraId="4F9F9372"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Stockdale</w:t>
      </w:r>
    </w:p>
    <w:p w14:paraId="37E84D30"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Proposal: Conversion of 2 no. detached agricultural style sheds into one bedroom </w:t>
      </w:r>
      <w:proofErr w:type="spellStart"/>
      <w:r w:rsidRPr="00845755">
        <w:rPr>
          <w:rFonts w:eastAsia="Times New Roman" w:cs="Times New Roman"/>
          <w:bCs/>
          <w:kern w:val="0"/>
          <w:sz w:val="22"/>
          <w:szCs w:val="22"/>
          <w:lang w:val="en-US"/>
          <w14:ligatures w14:val="none"/>
        </w:rPr>
        <w:t>self contained</w:t>
      </w:r>
      <w:proofErr w:type="spellEnd"/>
      <w:r w:rsidRPr="00845755">
        <w:rPr>
          <w:rFonts w:eastAsia="Times New Roman" w:cs="Times New Roman"/>
          <w:bCs/>
          <w:kern w:val="0"/>
          <w:sz w:val="22"/>
          <w:szCs w:val="22"/>
          <w:lang w:val="en-US"/>
          <w14:ligatures w14:val="none"/>
        </w:rPr>
        <w:t xml:space="preserve"> units.</w:t>
      </w:r>
    </w:p>
    <w:p w14:paraId="65E5FCEE"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bookmarkStart w:id="2" w:name="_Hlk191375900"/>
      <w:r w:rsidRPr="00845755">
        <w:rPr>
          <w:rFonts w:eastAsia="Times New Roman" w:cs="Times New Roman"/>
          <w:bCs/>
          <w:kern w:val="0"/>
          <w:sz w:val="22"/>
          <w:szCs w:val="22"/>
          <w:lang w:val="en-US"/>
          <w14:ligatures w14:val="none"/>
        </w:rPr>
        <w:t xml:space="preserve">Location: Thorndyke, </w:t>
      </w:r>
      <w:proofErr w:type="spellStart"/>
      <w:r w:rsidRPr="00845755">
        <w:rPr>
          <w:rFonts w:eastAsia="Times New Roman" w:cs="Times New Roman"/>
          <w:bCs/>
          <w:kern w:val="0"/>
          <w:sz w:val="22"/>
          <w:szCs w:val="22"/>
          <w:lang w:val="en-US"/>
          <w14:ligatures w14:val="none"/>
        </w:rPr>
        <w:t>Pardshaw</w:t>
      </w:r>
      <w:proofErr w:type="spellEnd"/>
      <w:r w:rsidRPr="00845755">
        <w:rPr>
          <w:rFonts w:eastAsia="Times New Roman" w:cs="Times New Roman"/>
          <w:bCs/>
          <w:kern w:val="0"/>
          <w:sz w:val="22"/>
          <w:szCs w:val="22"/>
          <w:lang w:val="en-US"/>
          <w14:ligatures w14:val="none"/>
        </w:rPr>
        <w:t>, CA13 0SP</w:t>
      </w:r>
      <w:bookmarkEnd w:id="2"/>
    </w:p>
    <w:p w14:paraId="43253624"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p>
    <w:p w14:paraId="059ACA57"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FUL/2025/0018</w:t>
      </w:r>
    </w:p>
    <w:p w14:paraId="1E51151E"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Stockdale</w:t>
      </w:r>
    </w:p>
    <w:p w14:paraId="27A3EB81"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 Installation of 5 No. Glamping Pods in adjoining field, including access track.</w:t>
      </w:r>
    </w:p>
    <w:p w14:paraId="568E71E7"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Location: Thorndyke, </w:t>
      </w:r>
      <w:proofErr w:type="spellStart"/>
      <w:r w:rsidRPr="00845755">
        <w:rPr>
          <w:rFonts w:eastAsia="Times New Roman" w:cs="Times New Roman"/>
          <w:bCs/>
          <w:kern w:val="0"/>
          <w:sz w:val="22"/>
          <w:szCs w:val="22"/>
          <w:lang w:val="en-US"/>
          <w14:ligatures w14:val="none"/>
        </w:rPr>
        <w:t>Pardshaw</w:t>
      </w:r>
      <w:proofErr w:type="spellEnd"/>
      <w:r w:rsidRPr="00845755">
        <w:rPr>
          <w:rFonts w:eastAsia="Times New Roman" w:cs="Times New Roman"/>
          <w:bCs/>
          <w:kern w:val="0"/>
          <w:sz w:val="22"/>
          <w:szCs w:val="22"/>
          <w:lang w:val="en-US"/>
          <w14:ligatures w14:val="none"/>
        </w:rPr>
        <w:t>, CA13 0SP</w:t>
      </w:r>
      <w:bookmarkStart w:id="3" w:name="_Hlk188268716"/>
    </w:p>
    <w:p w14:paraId="31B4940B" w14:textId="77777777" w:rsidR="00845755" w:rsidRPr="00845755" w:rsidRDefault="00845755" w:rsidP="00845755">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p>
    <w:p w14:paraId="77A03DC3" w14:textId="77777777" w:rsidR="00845755" w:rsidRPr="00845755" w:rsidRDefault="00845755" w:rsidP="00845755">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r w:rsidRPr="00845755">
        <w:rPr>
          <w:rFonts w:eastAsia="Times New Roman" w:cs="Segoe UI"/>
          <w:b/>
          <w:bCs/>
          <w:color w:val="000000"/>
          <w:kern w:val="0"/>
          <w:sz w:val="22"/>
          <w:szCs w:val="22"/>
          <w:bdr w:val="none" w:sz="0" w:space="0" w:color="auto" w:frame="1"/>
          <w:lang w:eastAsia="en-GB"/>
          <w14:ligatures w14:val="none"/>
        </w:rPr>
        <w:t>Reference No: FUL/2024/0049</w:t>
      </w:r>
    </w:p>
    <w:p w14:paraId="596E64E3"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Applicant: J Skelton</w:t>
      </w:r>
    </w:p>
    <w:p w14:paraId="7B214CD3"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Proposal: Conversion of a barn to dwelling</w:t>
      </w:r>
    </w:p>
    <w:p w14:paraId="478D3E3A"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 xml:space="preserve">Location: Barn Opposite Southward Cottage, </w:t>
      </w:r>
      <w:proofErr w:type="spellStart"/>
      <w:r w:rsidRPr="00845755">
        <w:rPr>
          <w:rFonts w:eastAsia="Times New Roman" w:cs="Times New Roman"/>
          <w:kern w:val="0"/>
          <w:sz w:val="22"/>
          <w:szCs w:val="22"/>
          <w:lang w:val="en-US"/>
          <w14:ligatures w14:val="none"/>
        </w:rPr>
        <w:t>Pardshaw</w:t>
      </w:r>
      <w:proofErr w:type="spellEnd"/>
      <w:r w:rsidRPr="00845755">
        <w:rPr>
          <w:rFonts w:eastAsia="Times New Roman" w:cs="Times New Roman"/>
          <w:kern w:val="0"/>
          <w:sz w:val="22"/>
          <w:szCs w:val="22"/>
          <w:lang w:val="en-US"/>
          <w14:ligatures w14:val="none"/>
        </w:rPr>
        <w:t>, Cockermouth, Cumbria, CA13 0SP</w:t>
      </w:r>
    </w:p>
    <w:p w14:paraId="10990F6A"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Dean Parish Council had no objections.</w:t>
      </w:r>
    </w:p>
    <w:bookmarkEnd w:id="3"/>
    <w:p w14:paraId="5AF10EE7" w14:textId="77777777" w:rsidR="00845755" w:rsidRPr="00845755" w:rsidRDefault="00845755" w:rsidP="00845755">
      <w:pPr>
        <w:shd w:val="clear" w:color="auto" w:fill="FFFFFF"/>
        <w:spacing w:after="0" w:line="240" w:lineRule="auto"/>
        <w:rPr>
          <w:rFonts w:eastAsia="Times New Roman" w:cs="Segoe UI"/>
          <w:color w:val="000000"/>
          <w:kern w:val="0"/>
          <w:sz w:val="22"/>
          <w:szCs w:val="22"/>
          <w:bdr w:val="none" w:sz="0" w:space="0" w:color="auto" w:frame="1"/>
          <w:lang w:eastAsia="en-GB"/>
          <w14:ligatures w14:val="none"/>
        </w:rPr>
      </w:pPr>
    </w:p>
    <w:p w14:paraId="6CD59300" w14:textId="77777777" w:rsidR="00845755" w:rsidRPr="00845755" w:rsidRDefault="00845755" w:rsidP="00845755">
      <w:pPr>
        <w:spacing w:after="0" w:line="240" w:lineRule="auto"/>
        <w:rPr>
          <w:rFonts w:eastAsia="Times New Roman" w:cs="Times New Roman"/>
          <w:b/>
          <w:kern w:val="0"/>
          <w:sz w:val="22"/>
          <w:szCs w:val="22"/>
          <w:u w:val="single"/>
          <w:lang w:val="en-US"/>
          <w14:ligatures w14:val="none"/>
        </w:rPr>
      </w:pPr>
      <w:r w:rsidRPr="00845755">
        <w:rPr>
          <w:rFonts w:eastAsia="Times New Roman" w:cs="Times New Roman"/>
          <w:b/>
          <w:kern w:val="0"/>
          <w:sz w:val="22"/>
          <w:szCs w:val="22"/>
          <w:u w:val="single"/>
          <w:lang w:val="en-US"/>
          <w14:ligatures w14:val="none"/>
        </w:rPr>
        <w:t>Applications Approved</w:t>
      </w:r>
    </w:p>
    <w:p w14:paraId="58755418" w14:textId="77777777" w:rsidR="00845755" w:rsidRPr="00845755" w:rsidRDefault="00845755" w:rsidP="00845755">
      <w:pPr>
        <w:spacing w:after="0" w:line="240" w:lineRule="auto"/>
        <w:rPr>
          <w:rFonts w:eastAsia="Times New Roman" w:cs="Times New Roman"/>
          <w:b/>
          <w:kern w:val="0"/>
          <w:sz w:val="22"/>
          <w:szCs w:val="22"/>
          <w:u w:val="single"/>
          <w:lang w:val="en-US"/>
          <w14:ligatures w14:val="none"/>
        </w:rPr>
      </w:pPr>
    </w:p>
    <w:p w14:paraId="2828088B"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HOU/2025/0159</w:t>
      </w:r>
    </w:p>
    <w:p w14:paraId="22DC7E96"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Barry and Judith Jackson</w:t>
      </w:r>
    </w:p>
    <w:p w14:paraId="7FF0FBE8"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 Replacement of windows and doors and the installation of solar panels on the roof and the building of a battery shed.</w:t>
      </w:r>
    </w:p>
    <w:p w14:paraId="5AFCF50E"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Location: Fox Howe, </w:t>
      </w:r>
      <w:proofErr w:type="spellStart"/>
      <w:r w:rsidRPr="00845755">
        <w:rPr>
          <w:rFonts w:eastAsia="Times New Roman" w:cs="Times New Roman"/>
          <w:bCs/>
          <w:kern w:val="0"/>
          <w:sz w:val="22"/>
          <w:szCs w:val="22"/>
          <w:lang w:val="en-US"/>
          <w14:ligatures w14:val="none"/>
        </w:rPr>
        <w:t>Pardshaw</w:t>
      </w:r>
      <w:proofErr w:type="spellEnd"/>
      <w:r w:rsidRPr="00845755">
        <w:rPr>
          <w:rFonts w:eastAsia="Times New Roman" w:cs="Times New Roman"/>
          <w:bCs/>
          <w:kern w:val="0"/>
          <w:sz w:val="22"/>
          <w:szCs w:val="22"/>
          <w:lang w:val="en-US"/>
          <w14:ligatures w14:val="none"/>
        </w:rPr>
        <w:t>, CA13 OSP</w:t>
      </w:r>
    </w:p>
    <w:p w14:paraId="35520B01"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p>
    <w:p w14:paraId="277CF4F0"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HOU/2025/0168</w:t>
      </w:r>
    </w:p>
    <w:p w14:paraId="7FCD7147"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Anthony Davie</w:t>
      </w:r>
    </w:p>
    <w:p w14:paraId="077FA5AF"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w:t>
      </w:r>
      <w:proofErr w:type="gramStart"/>
      <w:r w:rsidRPr="00845755">
        <w:rPr>
          <w:rFonts w:eastAsia="Times New Roman" w:cs="Times New Roman"/>
          <w:bCs/>
          <w:kern w:val="0"/>
          <w:sz w:val="22"/>
          <w:szCs w:val="22"/>
          <w:lang w:val="en-US"/>
          <w14:ligatures w14:val="none"/>
        </w:rPr>
        <w:t xml:space="preserve">:  Two </w:t>
      </w:r>
      <w:proofErr w:type="spellStart"/>
      <w:r w:rsidRPr="00845755">
        <w:rPr>
          <w:rFonts w:eastAsia="Times New Roman" w:cs="Times New Roman"/>
          <w:bCs/>
          <w:kern w:val="0"/>
          <w:sz w:val="22"/>
          <w:szCs w:val="22"/>
          <w:lang w:val="en-US"/>
          <w14:ligatures w14:val="none"/>
        </w:rPr>
        <w:t>storey</w:t>
      </w:r>
      <w:proofErr w:type="spellEnd"/>
      <w:proofErr w:type="gramEnd"/>
      <w:r w:rsidRPr="00845755">
        <w:rPr>
          <w:rFonts w:eastAsia="Times New Roman" w:cs="Times New Roman"/>
          <w:bCs/>
          <w:kern w:val="0"/>
          <w:sz w:val="22"/>
          <w:szCs w:val="22"/>
          <w:lang w:val="en-US"/>
          <w14:ligatures w14:val="none"/>
        </w:rPr>
        <w:t xml:space="preserve"> extension to L/H gable elevation.</w:t>
      </w:r>
    </w:p>
    <w:p w14:paraId="4703EBD6"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Location: </w:t>
      </w:r>
      <w:proofErr w:type="spellStart"/>
      <w:r w:rsidRPr="00845755">
        <w:rPr>
          <w:rFonts w:eastAsia="Times New Roman" w:cs="Times New Roman"/>
          <w:bCs/>
          <w:kern w:val="0"/>
          <w:sz w:val="22"/>
          <w:szCs w:val="22"/>
          <w:lang w:val="en-US"/>
          <w14:ligatures w14:val="none"/>
        </w:rPr>
        <w:t>Midcroft</w:t>
      </w:r>
      <w:proofErr w:type="spellEnd"/>
      <w:r w:rsidRPr="00845755">
        <w:rPr>
          <w:rFonts w:eastAsia="Times New Roman" w:cs="Times New Roman"/>
          <w:bCs/>
          <w:kern w:val="0"/>
          <w:sz w:val="22"/>
          <w:szCs w:val="22"/>
          <w:lang w:val="en-US"/>
          <w14:ligatures w14:val="none"/>
        </w:rPr>
        <w:t>, Dean, Workington CA14 4TH</w:t>
      </w:r>
    </w:p>
    <w:p w14:paraId="7C7B5298" w14:textId="77777777" w:rsidR="00845755" w:rsidRPr="00845755" w:rsidRDefault="00845755" w:rsidP="00845755">
      <w:pPr>
        <w:spacing w:after="0" w:line="240" w:lineRule="auto"/>
        <w:rPr>
          <w:rFonts w:eastAsia="Times New Roman" w:cs="Times New Roman"/>
          <w:b/>
          <w:kern w:val="0"/>
          <w:sz w:val="22"/>
          <w:szCs w:val="22"/>
          <w:u w:val="single"/>
          <w:lang w:val="en-US"/>
          <w14:ligatures w14:val="none"/>
        </w:rPr>
      </w:pPr>
    </w:p>
    <w:bookmarkEnd w:id="0"/>
    <w:bookmarkEnd w:id="1"/>
    <w:p w14:paraId="0EC782EF" w14:textId="27763A99" w:rsidR="00CC4C79" w:rsidRPr="0079074C" w:rsidRDefault="00845755" w:rsidP="0079074C">
      <w:pPr>
        <w:rPr>
          <w:b/>
          <w:sz w:val="22"/>
          <w:szCs w:val="22"/>
        </w:rPr>
      </w:pPr>
      <w:r>
        <w:rPr>
          <w:b/>
          <w:sz w:val="22"/>
          <w:szCs w:val="22"/>
        </w:rPr>
        <w:t>86</w:t>
      </w:r>
      <w:r w:rsidR="00DD3AC3" w:rsidRPr="00753C68">
        <w:rPr>
          <w:b/>
          <w:sz w:val="22"/>
          <w:szCs w:val="22"/>
        </w:rPr>
        <w:t>/25 The following reports were received:</w:t>
      </w:r>
    </w:p>
    <w:p w14:paraId="2021C70D" w14:textId="77777777" w:rsidR="00460921" w:rsidRDefault="00DD3AC3" w:rsidP="00DD3AC3">
      <w:pPr>
        <w:pStyle w:val="NoSpacing"/>
        <w:numPr>
          <w:ilvl w:val="0"/>
          <w:numId w:val="2"/>
        </w:numPr>
        <w:rPr>
          <w:sz w:val="22"/>
          <w:szCs w:val="22"/>
        </w:rPr>
      </w:pPr>
      <w:r w:rsidRPr="00753C68">
        <w:rPr>
          <w:b/>
          <w:bCs/>
          <w:sz w:val="22"/>
          <w:szCs w:val="22"/>
        </w:rPr>
        <w:t>Open Spaces</w:t>
      </w:r>
      <w:r w:rsidRPr="00753C68">
        <w:rPr>
          <w:sz w:val="22"/>
          <w:szCs w:val="22"/>
        </w:rPr>
        <w:t xml:space="preserve"> </w:t>
      </w:r>
    </w:p>
    <w:p w14:paraId="5BFF5D3D" w14:textId="038EA147" w:rsidR="00DD3AC3" w:rsidRDefault="00460921" w:rsidP="00E96961">
      <w:pPr>
        <w:pStyle w:val="NoSpacing"/>
        <w:ind w:left="1080"/>
        <w:rPr>
          <w:sz w:val="22"/>
          <w:szCs w:val="22"/>
        </w:rPr>
      </w:pPr>
      <w:r>
        <w:rPr>
          <w:sz w:val="22"/>
          <w:szCs w:val="22"/>
        </w:rPr>
        <w:t xml:space="preserve">Mrs. Moore reported that </w:t>
      </w:r>
      <w:r w:rsidR="0079074C">
        <w:rPr>
          <w:sz w:val="22"/>
          <w:szCs w:val="22"/>
        </w:rPr>
        <w:t xml:space="preserve">the Pound wall at </w:t>
      </w:r>
      <w:r>
        <w:rPr>
          <w:sz w:val="22"/>
          <w:szCs w:val="22"/>
        </w:rPr>
        <w:t xml:space="preserve">Eaglesfield </w:t>
      </w:r>
      <w:r w:rsidR="0079074C">
        <w:rPr>
          <w:sz w:val="22"/>
          <w:szCs w:val="22"/>
        </w:rPr>
        <w:t xml:space="preserve">needs to be repaired now that work on the adjacent property has been completed.  Clerk to seek quotes from three </w:t>
      </w:r>
      <w:proofErr w:type="spellStart"/>
      <w:r w:rsidR="0079074C">
        <w:rPr>
          <w:sz w:val="22"/>
          <w:szCs w:val="22"/>
        </w:rPr>
        <w:t>wallers</w:t>
      </w:r>
      <w:proofErr w:type="spellEnd"/>
      <w:r w:rsidR="0079074C">
        <w:rPr>
          <w:sz w:val="22"/>
          <w:szCs w:val="22"/>
        </w:rPr>
        <w:t xml:space="preserve"> for the work.</w:t>
      </w:r>
    </w:p>
    <w:p w14:paraId="4B2EAC9B" w14:textId="0B38B63D" w:rsidR="0079074C" w:rsidRDefault="00460921" w:rsidP="00460921">
      <w:pPr>
        <w:pStyle w:val="NoSpacing"/>
        <w:numPr>
          <w:ilvl w:val="0"/>
          <w:numId w:val="2"/>
        </w:numPr>
        <w:rPr>
          <w:sz w:val="22"/>
          <w:szCs w:val="22"/>
        </w:rPr>
      </w:pPr>
      <w:r w:rsidRPr="0079074C">
        <w:rPr>
          <w:sz w:val="22"/>
          <w:szCs w:val="22"/>
        </w:rPr>
        <w:t xml:space="preserve">Mrs. Moore reported that the </w:t>
      </w:r>
      <w:r w:rsidR="00E96961">
        <w:rPr>
          <w:sz w:val="22"/>
          <w:szCs w:val="22"/>
        </w:rPr>
        <w:t>left-hand</w:t>
      </w:r>
      <w:r w:rsidR="0079074C">
        <w:rPr>
          <w:sz w:val="22"/>
          <w:szCs w:val="22"/>
        </w:rPr>
        <w:t xml:space="preserve"> post on the gate into the recreation area at Barkers Meadow is rotted and the gate can no longer be closed.  It was agreed that Mr. Scott would </w:t>
      </w:r>
      <w:r w:rsidR="00E96961">
        <w:rPr>
          <w:sz w:val="22"/>
          <w:szCs w:val="22"/>
        </w:rPr>
        <w:t>look</w:t>
      </w:r>
      <w:r w:rsidR="0079074C">
        <w:rPr>
          <w:sz w:val="22"/>
          <w:szCs w:val="22"/>
        </w:rPr>
        <w:t xml:space="preserve"> at what needs to be done and, if the price was within the amount specified in Standing Orders to be spent at the discretion of the Chair and Clerk, would complete the work. </w:t>
      </w:r>
    </w:p>
    <w:p w14:paraId="6EA8C63F" w14:textId="3D7EF94C" w:rsidR="00DD3AC3" w:rsidRPr="0079074C" w:rsidRDefault="00DD3AC3" w:rsidP="00460921">
      <w:pPr>
        <w:pStyle w:val="NoSpacing"/>
        <w:numPr>
          <w:ilvl w:val="0"/>
          <w:numId w:val="2"/>
        </w:numPr>
        <w:rPr>
          <w:sz w:val="22"/>
          <w:szCs w:val="22"/>
        </w:rPr>
      </w:pPr>
      <w:r w:rsidRPr="0079074C">
        <w:rPr>
          <w:b/>
          <w:bCs/>
          <w:sz w:val="22"/>
          <w:szCs w:val="22"/>
        </w:rPr>
        <w:t>Registered Land</w:t>
      </w:r>
      <w:r w:rsidRPr="0079074C">
        <w:rPr>
          <w:sz w:val="22"/>
          <w:szCs w:val="22"/>
        </w:rPr>
        <w:t xml:space="preserve"> – nothing new.</w:t>
      </w:r>
    </w:p>
    <w:p w14:paraId="5BCA5DF7" w14:textId="7B7DC3C1" w:rsidR="00DD3AC3" w:rsidRPr="00753C68" w:rsidRDefault="00DD3AC3" w:rsidP="00460921">
      <w:pPr>
        <w:pStyle w:val="NoSpacing"/>
        <w:numPr>
          <w:ilvl w:val="0"/>
          <w:numId w:val="2"/>
        </w:numPr>
        <w:rPr>
          <w:sz w:val="22"/>
          <w:szCs w:val="22"/>
        </w:rPr>
      </w:pPr>
      <w:r w:rsidRPr="00753C68">
        <w:rPr>
          <w:b/>
          <w:bCs/>
          <w:sz w:val="22"/>
          <w:szCs w:val="22"/>
        </w:rPr>
        <w:t>Repairs to noticeboards and seats</w:t>
      </w:r>
      <w:r w:rsidR="00460921">
        <w:rPr>
          <w:sz w:val="22"/>
          <w:szCs w:val="22"/>
        </w:rPr>
        <w:t xml:space="preserve"> – </w:t>
      </w:r>
      <w:r w:rsidR="0079074C">
        <w:rPr>
          <w:sz w:val="22"/>
          <w:szCs w:val="22"/>
        </w:rPr>
        <w:t xml:space="preserve">As </w:t>
      </w:r>
      <w:r w:rsidR="00460921">
        <w:rPr>
          <w:sz w:val="22"/>
          <w:szCs w:val="22"/>
        </w:rPr>
        <w:t>Mr. Agnew</w:t>
      </w:r>
      <w:r w:rsidR="0079074C">
        <w:rPr>
          <w:sz w:val="22"/>
          <w:szCs w:val="22"/>
        </w:rPr>
        <w:t xml:space="preserve"> was not present, the Clerk</w:t>
      </w:r>
      <w:r w:rsidR="00460921">
        <w:rPr>
          <w:sz w:val="22"/>
          <w:szCs w:val="22"/>
        </w:rPr>
        <w:t xml:space="preserve"> would </w:t>
      </w:r>
      <w:r w:rsidR="0079074C">
        <w:rPr>
          <w:sz w:val="22"/>
          <w:szCs w:val="22"/>
        </w:rPr>
        <w:t>email him a reminder about the</w:t>
      </w:r>
      <w:r w:rsidR="00460921">
        <w:rPr>
          <w:sz w:val="22"/>
          <w:szCs w:val="22"/>
        </w:rPr>
        <w:t xml:space="preserve"> price for brown plastic legs for the noticeboards at Eaglesfield and Branthwaite, </w:t>
      </w:r>
      <w:r w:rsidR="0079074C">
        <w:rPr>
          <w:sz w:val="22"/>
          <w:szCs w:val="22"/>
        </w:rPr>
        <w:t>which he had undertaken to obtain</w:t>
      </w:r>
      <w:r w:rsidR="00460921">
        <w:rPr>
          <w:sz w:val="22"/>
          <w:szCs w:val="22"/>
        </w:rPr>
        <w:t>.</w:t>
      </w:r>
    </w:p>
    <w:p w14:paraId="3EF5FC93" w14:textId="6B688BA6" w:rsidR="00DD3AC3" w:rsidRPr="00753C68" w:rsidRDefault="00DD3AC3" w:rsidP="00460921">
      <w:pPr>
        <w:pStyle w:val="NoSpacing"/>
        <w:numPr>
          <w:ilvl w:val="0"/>
          <w:numId w:val="2"/>
        </w:numPr>
        <w:rPr>
          <w:sz w:val="22"/>
          <w:szCs w:val="22"/>
        </w:rPr>
      </w:pPr>
      <w:r w:rsidRPr="00753C68">
        <w:rPr>
          <w:b/>
          <w:bCs/>
          <w:sz w:val="22"/>
          <w:szCs w:val="22"/>
        </w:rPr>
        <w:t>Reg’s Round</w:t>
      </w:r>
      <w:r w:rsidRPr="00753C68">
        <w:rPr>
          <w:sz w:val="22"/>
          <w:szCs w:val="22"/>
        </w:rPr>
        <w:t>.</w:t>
      </w:r>
    </w:p>
    <w:p w14:paraId="5F08194A" w14:textId="7D7761F0" w:rsidR="00460921" w:rsidRDefault="0079074C" w:rsidP="00460921">
      <w:pPr>
        <w:pStyle w:val="NoSpacing"/>
        <w:ind w:left="1080"/>
        <w:rPr>
          <w:sz w:val="22"/>
          <w:szCs w:val="22"/>
        </w:rPr>
      </w:pPr>
      <w:r>
        <w:rPr>
          <w:sz w:val="22"/>
          <w:szCs w:val="22"/>
        </w:rPr>
        <w:t xml:space="preserve">As Mr. Agnew was not present, the Clerk would email him a reminder </w:t>
      </w:r>
      <w:r w:rsidR="00D24272">
        <w:rPr>
          <w:sz w:val="22"/>
          <w:szCs w:val="22"/>
        </w:rPr>
        <w:t>that</w:t>
      </w:r>
      <w:r>
        <w:rPr>
          <w:sz w:val="22"/>
          <w:szCs w:val="22"/>
        </w:rPr>
        <w:t xml:space="preserve"> he had </w:t>
      </w:r>
      <w:r w:rsidR="00460921">
        <w:rPr>
          <w:sz w:val="22"/>
          <w:szCs w:val="22"/>
        </w:rPr>
        <w:t>agreed to obtain a price for a handrail and four posts.</w:t>
      </w:r>
      <w:r>
        <w:rPr>
          <w:sz w:val="22"/>
          <w:szCs w:val="22"/>
        </w:rPr>
        <w:t xml:space="preserve">  Mr Scott offered to obtain a price for recycled composite parts for this and the Noticeboards, if Mr Agnew had been unsuccessful.  </w:t>
      </w:r>
    </w:p>
    <w:p w14:paraId="21B08EAD" w14:textId="77777777" w:rsidR="00460921" w:rsidRDefault="00460921" w:rsidP="00460921">
      <w:pPr>
        <w:pStyle w:val="NoSpacing"/>
        <w:rPr>
          <w:sz w:val="22"/>
          <w:szCs w:val="22"/>
        </w:rPr>
      </w:pPr>
    </w:p>
    <w:p w14:paraId="761134E3" w14:textId="404FE261" w:rsidR="00460921" w:rsidRPr="00460921" w:rsidRDefault="00845755" w:rsidP="00460921">
      <w:pPr>
        <w:pStyle w:val="NoSpacing"/>
        <w:rPr>
          <w:b/>
          <w:bCs/>
          <w:sz w:val="22"/>
          <w:szCs w:val="22"/>
        </w:rPr>
      </w:pPr>
      <w:r>
        <w:rPr>
          <w:b/>
          <w:bCs/>
          <w:sz w:val="22"/>
          <w:szCs w:val="22"/>
        </w:rPr>
        <w:t>87</w:t>
      </w:r>
      <w:r w:rsidR="00460921">
        <w:rPr>
          <w:b/>
          <w:bCs/>
          <w:sz w:val="22"/>
          <w:szCs w:val="22"/>
        </w:rPr>
        <w:t xml:space="preserve">/25 </w:t>
      </w:r>
      <w:r w:rsidR="004B3986">
        <w:rPr>
          <w:b/>
          <w:bCs/>
          <w:sz w:val="22"/>
          <w:szCs w:val="22"/>
        </w:rPr>
        <w:t xml:space="preserve">Grass Cutting Schedule </w:t>
      </w:r>
    </w:p>
    <w:p w14:paraId="2FC752AF" w14:textId="3B3D4A09" w:rsidR="00DD3AC3" w:rsidRDefault="004B3986" w:rsidP="00DD3AC3">
      <w:pPr>
        <w:pStyle w:val="NoSpacing"/>
        <w:rPr>
          <w:sz w:val="22"/>
          <w:szCs w:val="22"/>
        </w:rPr>
      </w:pPr>
      <w:r>
        <w:rPr>
          <w:sz w:val="22"/>
          <w:szCs w:val="22"/>
        </w:rPr>
        <w:t>Mr. Scott left the meeting whilst this item was discussed.</w:t>
      </w:r>
    </w:p>
    <w:p w14:paraId="01FD16D3" w14:textId="645792C5" w:rsidR="004B3986" w:rsidRPr="00153C4A" w:rsidRDefault="004B3986" w:rsidP="00DD3AC3">
      <w:pPr>
        <w:pStyle w:val="NoSpacing"/>
      </w:pPr>
      <w:r>
        <w:rPr>
          <w:sz w:val="22"/>
          <w:szCs w:val="22"/>
        </w:rPr>
        <w:t xml:space="preserve">Mr. Scott </w:t>
      </w:r>
      <w:r w:rsidR="00153C4A">
        <w:rPr>
          <w:sz w:val="22"/>
          <w:szCs w:val="22"/>
        </w:rPr>
        <w:t xml:space="preserve">had given the Clerk a verbal </w:t>
      </w:r>
      <w:r>
        <w:rPr>
          <w:sz w:val="22"/>
          <w:szCs w:val="22"/>
        </w:rPr>
        <w:t>tender for 2026/27</w:t>
      </w:r>
      <w:r w:rsidR="00153C4A">
        <w:rPr>
          <w:sz w:val="22"/>
          <w:szCs w:val="22"/>
        </w:rPr>
        <w:t xml:space="preserve"> of £7,000</w:t>
      </w:r>
      <w:r>
        <w:rPr>
          <w:sz w:val="22"/>
          <w:szCs w:val="22"/>
        </w:rPr>
        <w:t xml:space="preserve">.  </w:t>
      </w:r>
      <w:r w:rsidR="00153C4A">
        <w:rPr>
          <w:sz w:val="22"/>
          <w:szCs w:val="22"/>
        </w:rPr>
        <w:t xml:space="preserve">On the proposal of Mr. Thomas, seconded by Mr. Smith, this was unanimously accepted. </w:t>
      </w:r>
      <w:r>
        <w:rPr>
          <w:sz w:val="22"/>
          <w:szCs w:val="22"/>
        </w:rPr>
        <w:t xml:space="preserve">Clerk to </w:t>
      </w:r>
      <w:r w:rsidR="00153C4A">
        <w:rPr>
          <w:sz w:val="22"/>
          <w:szCs w:val="22"/>
        </w:rPr>
        <w:t xml:space="preserve">write to Mr. Scott conveying this information. The Clerk had </w:t>
      </w:r>
      <w:r>
        <w:rPr>
          <w:sz w:val="22"/>
          <w:szCs w:val="22"/>
        </w:rPr>
        <w:t>check</w:t>
      </w:r>
      <w:r w:rsidR="00153C4A">
        <w:rPr>
          <w:sz w:val="22"/>
          <w:szCs w:val="22"/>
        </w:rPr>
        <w:t>ed the Standing Orders and Financial Regulations for information on</w:t>
      </w:r>
      <w:r>
        <w:rPr>
          <w:sz w:val="22"/>
          <w:szCs w:val="22"/>
        </w:rPr>
        <w:t xml:space="preserve"> how many years </w:t>
      </w:r>
      <w:r w:rsidR="00153C4A">
        <w:rPr>
          <w:sz w:val="22"/>
          <w:szCs w:val="22"/>
        </w:rPr>
        <w:t xml:space="preserve">a contract can exist </w:t>
      </w:r>
      <w:r>
        <w:rPr>
          <w:sz w:val="22"/>
          <w:szCs w:val="22"/>
        </w:rPr>
        <w:t>before the council needs to go out to competitive tender</w:t>
      </w:r>
      <w:r w:rsidR="00153C4A">
        <w:rPr>
          <w:sz w:val="22"/>
          <w:szCs w:val="22"/>
        </w:rPr>
        <w:t xml:space="preserve"> and had found there to be no limit stated.  In view of this, and the very good service and value the council was receiving under the current contract, it was agreed to continue with the present service provider until such time as it became prudent to go out to tender once again.</w:t>
      </w:r>
    </w:p>
    <w:p w14:paraId="33FBAE70" w14:textId="77777777" w:rsidR="004B3986" w:rsidRPr="00753C68" w:rsidRDefault="004B3986" w:rsidP="00DD3AC3">
      <w:pPr>
        <w:pStyle w:val="NoSpacing"/>
        <w:rPr>
          <w:sz w:val="22"/>
          <w:szCs w:val="22"/>
        </w:rPr>
      </w:pPr>
    </w:p>
    <w:p w14:paraId="24488860" w14:textId="4730C141" w:rsidR="00153C4A" w:rsidRDefault="00845755" w:rsidP="00DD3AC3">
      <w:pPr>
        <w:pStyle w:val="NoSpacing"/>
        <w:rPr>
          <w:b/>
          <w:bCs/>
          <w:sz w:val="22"/>
          <w:szCs w:val="22"/>
        </w:rPr>
      </w:pPr>
      <w:r>
        <w:rPr>
          <w:b/>
          <w:bCs/>
          <w:sz w:val="22"/>
          <w:szCs w:val="22"/>
        </w:rPr>
        <w:t>88</w:t>
      </w:r>
      <w:r w:rsidR="00DD3AC3" w:rsidRPr="00753C68">
        <w:rPr>
          <w:b/>
          <w:bCs/>
          <w:sz w:val="22"/>
          <w:szCs w:val="22"/>
        </w:rPr>
        <w:t xml:space="preserve">/25 </w:t>
      </w:r>
      <w:r w:rsidR="00153C4A">
        <w:rPr>
          <w:b/>
          <w:bCs/>
          <w:sz w:val="22"/>
          <w:szCs w:val="22"/>
        </w:rPr>
        <w:t>Equality and Diversity Training</w:t>
      </w:r>
    </w:p>
    <w:p w14:paraId="30C94912" w14:textId="5F75E912" w:rsidR="00153C4A" w:rsidRDefault="00153C4A" w:rsidP="00DD3AC3">
      <w:pPr>
        <w:pStyle w:val="NoSpacing"/>
        <w:rPr>
          <w:sz w:val="22"/>
          <w:szCs w:val="22"/>
        </w:rPr>
      </w:pPr>
      <w:r>
        <w:rPr>
          <w:sz w:val="22"/>
          <w:szCs w:val="22"/>
        </w:rPr>
        <w:t>It was agreed that the Clerk should book this training with CALC for all members of the council as this is part of the new mandatory training.</w:t>
      </w:r>
    </w:p>
    <w:p w14:paraId="57D57E55" w14:textId="77777777" w:rsidR="00153C4A" w:rsidRDefault="00153C4A" w:rsidP="00DD3AC3">
      <w:pPr>
        <w:pStyle w:val="NoSpacing"/>
        <w:rPr>
          <w:sz w:val="22"/>
          <w:szCs w:val="22"/>
        </w:rPr>
      </w:pPr>
    </w:p>
    <w:p w14:paraId="4AC3F2DB" w14:textId="42784FBC" w:rsidR="00153C4A" w:rsidRDefault="00153C4A" w:rsidP="00DD3AC3">
      <w:pPr>
        <w:pStyle w:val="NoSpacing"/>
        <w:rPr>
          <w:b/>
          <w:bCs/>
          <w:sz w:val="22"/>
          <w:szCs w:val="22"/>
        </w:rPr>
      </w:pPr>
      <w:r>
        <w:rPr>
          <w:b/>
          <w:bCs/>
          <w:sz w:val="22"/>
          <w:szCs w:val="22"/>
        </w:rPr>
        <w:t>89/25</w:t>
      </w:r>
      <w:r w:rsidR="00D554EF">
        <w:rPr>
          <w:b/>
          <w:bCs/>
          <w:sz w:val="22"/>
          <w:szCs w:val="22"/>
        </w:rPr>
        <w:t xml:space="preserve"> Document ‘Call for Sites’</w:t>
      </w:r>
    </w:p>
    <w:p w14:paraId="04559D80" w14:textId="7368412E" w:rsidR="00D554EF" w:rsidRPr="00D554EF" w:rsidRDefault="00D554EF" w:rsidP="00DD3AC3">
      <w:pPr>
        <w:pStyle w:val="NoSpacing"/>
        <w:rPr>
          <w:sz w:val="22"/>
          <w:szCs w:val="22"/>
        </w:rPr>
      </w:pPr>
      <w:r>
        <w:rPr>
          <w:sz w:val="22"/>
          <w:szCs w:val="22"/>
        </w:rPr>
        <w:t xml:space="preserve">This document, produced by Brigham Parish Council, was received.  It was sent as a courtesy as Dean P C had shared its similar document with Brigham.  Councillors agreed it was interesting to see how a neighbouring parish perceives issues and that there is strength in collaboration on some of the challenges facing both parishes.  </w:t>
      </w:r>
    </w:p>
    <w:p w14:paraId="7AA9F333" w14:textId="77777777" w:rsidR="00153C4A" w:rsidRDefault="00153C4A" w:rsidP="00DD3AC3">
      <w:pPr>
        <w:pStyle w:val="NoSpacing"/>
        <w:rPr>
          <w:b/>
          <w:bCs/>
          <w:sz w:val="22"/>
          <w:szCs w:val="22"/>
        </w:rPr>
      </w:pPr>
    </w:p>
    <w:p w14:paraId="0CBBC9A3" w14:textId="4B031772" w:rsidR="00DD3AC3" w:rsidRDefault="00D554EF" w:rsidP="00DD3AC3">
      <w:pPr>
        <w:pStyle w:val="NoSpacing"/>
        <w:rPr>
          <w:sz w:val="22"/>
          <w:szCs w:val="22"/>
        </w:rPr>
      </w:pPr>
      <w:r>
        <w:rPr>
          <w:b/>
          <w:bCs/>
          <w:sz w:val="22"/>
          <w:szCs w:val="22"/>
        </w:rPr>
        <w:t xml:space="preserve">90/25 </w:t>
      </w:r>
      <w:r w:rsidR="00DD3AC3" w:rsidRPr="00753C68">
        <w:rPr>
          <w:b/>
          <w:bCs/>
          <w:sz w:val="22"/>
          <w:szCs w:val="22"/>
        </w:rPr>
        <w:t>Matters pertaining to County Highways</w:t>
      </w:r>
      <w:r w:rsidR="004B3986">
        <w:rPr>
          <w:b/>
          <w:bCs/>
          <w:sz w:val="22"/>
          <w:szCs w:val="22"/>
        </w:rPr>
        <w:t xml:space="preserve"> </w:t>
      </w:r>
    </w:p>
    <w:p w14:paraId="3BFDFB1D" w14:textId="3CFE7D8D" w:rsidR="00D554EF" w:rsidRPr="00D554EF" w:rsidRDefault="00D554EF" w:rsidP="00D554EF">
      <w:pPr>
        <w:pStyle w:val="NoSpacing"/>
        <w:numPr>
          <w:ilvl w:val="0"/>
          <w:numId w:val="7"/>
        </w:numPr>
        <w:rPr>
          <w:b/>
          <w:bCs/>
          <w:sz w:val="22"/>
          <w:szCs w:val="22"/>
        </w:rPr>
      </w:pPr>
      <w:r>
        <w:rPr>
          <w:sz w:val="22"/>
          <w:szCs w:val="22"/>
        </w:rPr>
        <w:t>Mrs. Moore stated that she will request of County Highways the removal of excess gravel from the Paddle School junction.  Similarly, Mrs. Pallister will request the removal of excess gravel from the bridge at Southw</w:t>
      </w:r>
      <w:r w:rsidR="0022471F">
        <w:rPr>
          <w:sz w:val="22"/>
          <w:szCs w:val="22"/>
        </w:rPr>
        <w:t>aite</w:t>
      </w:r>
      <w:r>
        <w:rPr>
          <w:sz w:val="22"/>
          <w:szCs w:val="22"/>
        </w:rPr>
        <w:t xml:space="preserve"> Mill.</w:t>
      </w:r>
    </w:p>
    <w:p w14:paraId="214DA852" w14:textId="7EBD1430" w:rsidR="00D554EF" w:rsidRPr="00D554EF" w:rsidRDefault="00D554EF" w:rsidP="00D554EF">
      <w:pPr>
        <w:pStyle w:val="NoSpacing"/>
        <w:numPr>
          <w:ilvl w:val="0"/>
          <w:numId w:val="7"/>
        </w:numPr>
        <w:rPr>
          <w:b/>
          <w:bCs/>
          <w:sz w:val="22"/>
          <w:szCs w:val="22"/>
        </w:rPr>
      </w:pPr>
      <w:r>
        <w:rPr>
          <w:sz w:val="22"/>
          <w:szCs w:val="22"/>
        </w:rPr>
        <w:t xml:space="preserve">Clerk to request of County Highways that the double white lines from Branthwaite to </w:t>
      </w:r>
      <w:proofErr w:type="spellStart"/>
      <w:r>
        <w:rPr>
          <w:sz w:val="22"/>
          <w:szCs w:val="22"/>
        </w:rPr>
        <w:t>Lillyhall</w:t>
      </w:r>
      <w:proofErr w:type="spellEnd"/>
      <w:r>
        <w:rPr>
          <w:sz w:val="22"/>
          <w:szCs w:val="22"/>
        </w:rPr>
        <w:t xml:space="preserve"> be repainted as these were originally put in place due to </w:t>
      </w:r>
      <w:proofErr w:type="gramStart"/>
      <w:r>
        <w:rPr>
          <w:sz w:val="22"/>
          <w:szCs w:val="22"/>
        </w:rPr>
        <w:t>a number of</w:t>
      </w:r>
      <w:proofErr w:type="gramEnd"/>
      <w:r>
        <w:rPr>
          <w:sz w:val="22"/>
          <w:szCs w:val="22"/>
        </w:rPr>
        <w:t xml:space="preserve"> fatalities along that stretch of road.</w:t>
      </w:r>
    </w:p>
    <w:p w14:paraId="461C5C23" w14:textId="77777777" w:rsidR="004B3986" w:rsidRDefault="004B3986" w:rsidP="00DD3AC3">
      <w:pPr>
        <w:pStyle w:val="NoSpacing"/>
        <w:rPr>
          <w:b/>
          <w:bCs/>
          <w:sz w:val="22"/>
          <w:szCs w:val="22"/>
        </w:rPr>
      </w:pPr>
    </w:p>
    <w:p w14:paraId="6A7EA923" w14:textId="6939C57D" w:rsidR="00DD3AC3" w:rsidRPr="004045FE" w:rsidRDefault="00D554EF" w:rsidP="00DD3AC3">
      <w:pPr>
        <w:pStyle w:val="NoSpacing"/>
        <w:rPr>
          <w:b/>
          <w:bCs/>
          <w:sz w:val="22"/>
          <w:szCs w:val="22"/>
        </w:rPr>
      </w:pPr>
      <w:r>
        <w:rPr>
          <w:b/>
          <w:bCs/>
          <w:sz w:val="22"/>
          <w:szCs w:val="22"/>
        </w:rPr>
        <w:t>91</w:t>
      </w:r>
      <w:r w:rsidR="00DD3AC3" w:rsidRPr="004045FE">
        <w:rPr>
          <w:b/>
          <w:bCs/>
          <w:sz w:val="22"/>
          <w:szCs w:val="22"/>
        </w:rPr>
        <w:t>/25 Reports from Meetings Attended</w:t>
      </w:r>
    </w:p>
    <w:p w14:paraId="446D123B" w14:textId="483C7E67" w:rsidR="004B3986" w:rsidRDefault="00D554EF" w:rsidP="00D554EF">
      <w:pPr>
        <w:pStyle w:val="NoSpacing"/>
        <w:rPr>
          <w:sz w:val="22"/>
          <w:szCs w:val="22"/>
        </w:rPr>
      </w:pPr>
      <w:r>
        <w:rPr>
          <w:sz w:val="22"/>
          <w:szCs w:val="22"/>
        </w:rPr>
        <w:t>Mrs. Moore commented that inclement weather had kept her from attending the open meeting with Tendley Quarry in early December.</w:t>
      </w:r>
    </w:p>
    <w:p w14:paraId="09BB0886" w14:textId="77777777" w:rsidR="00D554EF" w:rsidRPr="004045FE" w:rsidRDefault="00D554EF" w:rsidP="00D554EF">
      <w:pPr>
        <w:pStyle w:val="NoSpacing"/>
        <w:rPr>
          <w:sz w:val="22"/>
          <w:szCs w:val="22"/>
        </w:rPr>
      </w:pPr>
    </w:p>
    <w:p w14:paraId="20BD9ED3" w14:textId="3BE2D003" w:rsidR="00DD3AC3" w:rsidRDefault="00D554EF" w:rsidP="00DD3AC3">
      <w:pPr>
        <w:pStyle w:val="NoSpacing"/>
        <w:rPr>
          <w:b/>
          <w:bCs/>
          <w:sz w:val="22"/>
          <w:szCs w:val="22"/>
        </w:rPr>
      </w:pPr>
      <w:r>
        <w:rPr>
          <w:b/>
          <w:bCs/>
          <w:sz w:val="22"/>
          <w:szCs w:val="22"/>
        </w:rPr>
        <w:t>92</w:t>
      </w:r>
      <w:r w:rsidR="00DD3AC3" w:rsidRPr="004045FE">
        <w:rPr>
          <w:b/>
          <w:bCs/>
          <w:sz w:val="22"/>
          <w:szCs w:val="22"/>
        </w:rPr>
        <w:t xml:space="preserve">/25 Communications addressed to the council </w:t>
      </w:r>
    </w:p>
    <w:p w14:paraId="124878BF" w14:textId="025F35F2" w:rsidR="00D554EF" w:rsidRDefault="00D554EF" w:rsidP="00DD3AC3">
      <w:pPr>
        <w:pStyle w:val="NoSpacing"/>
        <w:rPr>
          <w:sz w:val="22"/>
          <w:szCs w:val="22"/>
        </w:rPr>
      </w:pPr>
      <w:r>
        <w:rPr>
          <w:sz w:val="22"/>
          <w:szCs w:val="22"/>
        </w:rPr>
        <w:t>Information on proposed changes to ward boundaries was received.  Consultation is to run until 26</w:t>
      </w:r>
      <w:r w:rsidRPr="00D554EF">
        <w:rPr>
          <w:sz w:val="22"/>
          <w:szCs w:val="22"/>
          <w:vertAlign w:val="superscript"/>
        </w:rPr>
        <w:t>th</w:t>
      </w:r>
      <w:r>
        <w:rPr>
          <w:sz w:val="22"/>
          <w:szCs w:val="22"/>
        </w:rPr>
        <w:t xml:space="preserve"> January.  It was noted that the current proposal differs from the one put forward last summer </w:t>
      </w:r>
      <w:r w:rsidR="00081062">
        <w:rPr>
          <w:sz w:val="22"/>
          <w:szCs w:val="22"/>
        </w:rPr>
        <w:t>in that Dean will no longer be part of Cockermouth South and will be included in the larger and more rural ward of Melbreak.  It was agreed that Councillors would make individual responses to the consultation.</w:t>
      </w:r>
    </w:p>
    <w:p w14:paraId="726B6642" w14:textId="77777777" w:rsidR="00081062" w:rsidRPr="00D554EF" w:rsidRDefault="00081062" w:rsidP="00DD3AC3">
      <w:pPr>
        <w:pStyle w:val="NoSpacing"/>
        <w:rPr>
          <w:sz w:val="22"/>
          <w:szCs w:val="22"/>
        </w:rPr>
      </w:pPr>
    </w:p>
    <w:p w14:paraId="6CD118F6" w14:textId="67C4796C" w:rsidR="00DD3AC3" w:rsidRPr="00753C68" w:rsidRDefault="00DD3AC3" w:rsidP="00DD3AC3">
      <w:pPr>
        <w:rPr>
          <w:bCs/>
          <w:sz w:val="22"/>
          <w:szCs w:val="22"/>
        </w:rPr>
      </w:pPr>
      <w:r w:rsidRPr="00753C68">
        <w:rPr>
          <w:b/>
          <w:sz w:val="22"/>
          <w:szCs w:val="22"/>
        </w:rPr>
        <w:t xml:space="preserve">Date of Next Meeting: </w:t>
      </w:r>
      <w:r w:rsidRPr="00753C68">
        <w:rPr>
          <w:bCs/>
          <w:sz w:val="22"/>
          <w:szCs w:val="22"/>
        </w:rPr>
        <w:t xml:space="preserve">Monday </w:t>
      </w:r>
      <w:r w:rsidR="00081062">
        <w:rPr>
          <w:bCs/>
          <w:sz w:val="22"/>
          <w:szCs w:val="22"/>
        </w:rPr>
        <w:t>2</w:t>
      </w:r>
      <w:r w:rsidR="00081062" w:rsidRPr="00081062">
        <w:rPr>
          <w:bCs/>
          <w:sz w:val="22"/>
          <w:szCs w:val="22"/>
          <w:vertAlign w:val="superscript"/>
        </w:rPr>
        <w:t>nd</w:t>
      </w:r>
      <w:r w:rsidR="00081062">
        <w:rPr>
          <w:bCs/>
          <w:sz w:val="22"/>
          <w:szCs w:val="22"/>
        </w:rPr>
        <w:t xml:space="preserve"> March</w:t>
      </w:r>
      <w:r w:rsidRPr="00753C68">
        <w:rPr>
          <w:bCs/>
          <w:sz w:val="22"/>
          <w:szCs w:val="22"/>
        </w:rPr>
        <w:t xml:space="preserve"> 202</w:t>
      </w:r>
      <w:r w:rsidR="00081062">
        <w:rPr>
          <w:bCs/>
          <w:sz w:val="22"/>
          <w:szCs w:val="22"/>
        </w:rPr>
        <w:t>6</w:t>
      </w:r>
      <w:r w:rsidRPr="00753C68">
        <w:rPr>
          <w:bCs/>
          <w:sz w:val="22"/>
          <w:szCs w:val="22"/>
        </w:rPr>
        <w:t xml:space="preserve"> at 7.30pm in </w:t>
      </w:r>
      <w:r w:rsidR="00081062">
        <w:rPr>
          <w:bCs/>
          <w:sz w:val="22"/>
          <w:szCs w:val="22"/>
        </w:rPr>
        <w:t>the Kirkstile Community Centre, Dean</w:t>
      </w:r>
      <w:r w:rsidRPr="00753C68">
        <w:rPr>
          <w:bCs/>
          <w:sz w:val="22"/>
          <w:szCs w:val="22"/>
        </w:rPr>
        <w:t>.</w:t>
      </w:r>
    </w:p>
    <w:p w14:paraId="2CB7962C" w14:textId="11EBAC2E" w:rsidR="00DD3AC3" w:rsidRPr="00753C68" w:rsidRDefault="00DD3AC3" w:rsidP="00DD3AC3">
      <w:pPr>
        <w:rPr>
          <w:bCs/>
          <w:sz w:val="22"/>
          <w:szCs w:val="22"/>
        </w:rPr>
      </w:pPr>
      <w:r w:rsidRPr="00753C68">
        <w:rPr>
          <w:bCs/>
          <w:sz w:val="22"/>
          <w:szCs w:val="22"/>
        </w:rPr>
        <w:t>The meeting closed at 9.</w:t>
      </w:r>
      <w:r w:rsidR="00081062">
        <w:rPr>
          <w:bCs/>
          <w:sz w:val="22"/>
          <w:szCs w:val="22"/>
        </w:rPr>
        <w:t>1</w:t>
      </w:r>
      <w:r w:rsidR="00DE42B0">
        <w:rPr>
          <w:bCs/>
          <w:sz w:val="22"/>
          <w:szCs w:val="22"/>
        </w:rPr>
        <w:t>0</w:t>
      </w:r>
      <w:r w:rsidRPr="00753C68">
        <w:rPr>
          <w:bCs/>
          <w:sz w:val="22"/>
          <w:szCs w:val="22"/>
        </w:rPr>
        <w:t>pm.</w:t>
      </w:r>
    </w:p>
    <w:p w14:paraId="1A08D2C1" w14:textId="77777777" w:rsidR="00DD3AC3" w:rsidRPr="00753C68" w:rsidRDefault="00DD3AC3" w:rsidP="00DD3AC3">
      <w:pPr>
        <w:rPr>
          <w:bCs/>
          <w:sz w:val="22"/>
          <w:szCs w:val="22"/>
        </w:rPr>
      </w:pPr>
    </w:p>
    <w:p w14:paraId="5F89F580" w14:textId="77777777" w:rsidR="00DD3AC3" w:rsidRPr="00753C68" w:rsidRDefault="00DD3AC3" w:rsidP="00DD3AC3">
      <w:pPr>
        <w:rPr>
          <w:bCs/>
          <w:sz w:val="22"/>
          <w:szCs w:val="22"/>
        </w:rPr>
      </w:pPr>
      <w:r w:rsidRPr="00753C68">
        <w:rPr>
          <w:bCs/>
          <w:sz w:val="22"/>
          <w:szCs w:val="22"/>
        </w:rPr>
        <w:t>Signed _____________________________________________ Chairman</w:t>
      </w:r>
    </w:p>
    <w:p w14:paraId="4A9C22F7" w14:textId="77777777" w:rsidR="00DD3AC3" w:rsidRPr="00753C68" w:rsidRDefault="00DD3AC3" w:rsidP="00DD3AC3">
      <w:pPr>
        <w:rPr>
          <w:bCs/>
          <w:sz w:val="22"/>
          <w:szCs w:val="22"/>
        </w:rPr>
      </w:pPr>
    </w:p>
    <w:p w14:paraId="62F6340C" w14:textId="77777777" w:rsidR="00DD3AC3" w:rsidRPr="00753C68" w:rsidRDefault="00DD3AC3" w:rsidP="00DD3AC3">
      <w:pPr>
        <w:rPr>
          <w:bCs/>
          <w:sz w:val="22"/>
          <w:szCs w:val="22"/>
        </w:rPr>
      </w:pPr>
      <w:r w:rsidRPr="00753C68">
        <w:rPr>
          <w:bCs/>
          <w:sz w:val="22"/>
          <w:szCs w:val="22"/>
        </w:rPr>
        <w:t>Date: ______________________________________________</w:t>
      </w:r>
    </w:p>
    <w:p w14:paraId="6B3206BF" w14:textId="77777777" w:rsidR="00850E4A" w:rsidRDefault="00850E4A"/>
    <w:sectPr w:rsidR="00850E4A" w:rsidSect="00DD3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EF2E60B4"/>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332FFE8">
      <w:start w:val="1"/>
      <w:numFmt w:val="decimal"/>
      <w:lvlText w:val="%4."/>
      <w:lvlJc w:val="left"/>
      <w:pPr>
        <w:ind w:left="1494" w:hanging="360"/>
      </w:pPr>
      <w:rPr>
        <w:rFonts w:asciiTheme="minorHAnsi" w:eastAsiaTheme="minorHAnsi" w:hAnsi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05968"/>
    <w:multiLevelType w:val="hybridMultilevel"/>
    <w:tmpl w:val="BE14B972"/>
    <w:lvl w:ilvl="0" w:tplc="818EC7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24269C"/>
    <w:multiLevelType w:val="hybridMultilevel"/>
    <w:tmpl w:val="69DEF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930A4"/>
    <w:multiLevelType w:val="hybridMultilevel"/>
    <w:tmpl w:val="241CAD1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C7287B"/>
    <w:multiLevelType w:val="hybridMultilevel"/>
    <w:tmpl w:val="58CC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A4626"/>
    <w:multiLevelType w:val="hybridMultilevel"/>
    <w:tmpl w:val="3CE0DE8E"/>
    <w:lvl w:ilvl="0" w:tplc="9C026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13C37"/>
    <w:multiLevelType w:val="hybridMultilevel"/>
    <w:tmpl w:val="953E0D3C"/>
    <w:lvl w:ilvl="0" w:tplc="E0E2CB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11447099">
    <w:abstractNumId w:val="0"/>
  </w:num>
  <w:num w:numId="2" w16cid:durableId="1400637177">
    <w:abstractNumId w:val="1"/>
  </w:num>
  <w:num w:numId="3" w16cid:durableId="1043865600">
    <w:abstractNumId w:val="4"/>
  </w:num>
  <w:num w:numId="4" w16cid:durableId="616760411">
    <w:abstractNumId w:val="2"/>
  </w:num>
  <w:num w:numId="5" w16cid:durableId="2095348693">
    <w:abstractNumId w:val="6"/>
  </w:num>
  <w:num w:numId="6" w16cid:durableId="235239093">
    <w:abstractNumId w:val="5"/>
  </w:num>
  <w:num w:numId="7" w16cid:durableId="104923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C3"/>
    <w:rsid w:val="0000594C"/>
    <w:rsid w:val="00081062"/>
    <w:rsid w:val="000951CB"/>
    <w:rsid w:val="001211DE"/>
    <w:rsid w:val="00153C4A"/>
    <w:rsid w:val="001B7158"/>
    <w:rsid w:val="001E5FEF"/>
    <w:rsid w:val="0022471F"/>
    <w:rsid w:val="00247AD6"/>
    <w:rsid w:val="00266050"/>
    <w:rsid w:val="003E6BAC"/>
    <w:rsid w:val="004200D2"/>
    <w:rsid w:val="00460921"/>
    <w:rsid w:val="004B3986"/>
    <w:rsid w:val="00592B5E"/>
    <w:rsid w:val="006358CF"/>
    <w:rsid w:val="006E53F8"/>
    <w:rsid w:val="0079074C"/>
    <w:rsid w:val="00845755"/>
    <w:rsid w:val="00850E4A"/>
    <w:rsid w:val="00890FF2"/>
    <w:rsid w:val="00895800"/>
    <w:rsid w:val="00904E6F"/>
    <w:rsid w:val="0097361D"/>
    <w:rsid w:val="009B5AEA"/>
    <w:rsid w:val="00A35259"/>
    <w:rsid w:val="00AF1076"/>
    <w:rsid w:val="00B24F35"/>
    <w:rsid w:val="00B543D3"/>
    <w:rsid w:val="00BE7649"/>
    <w:rsid w:val="00CC4C79"/>
    <w:rsid w:val="00CE19D9"/>
    <w:rsid w:val="00CE4AE7"/>
    <w:rsid w:val="00D24272"/>
    <w:rsid w:val="00D554EF"/>
    <w:rsid w:val="00DD3AC3"/>
    <w:rsid w:val="00DE42B0"/>
    <w:rsid w:val="00E4020C"/>
    <w:rsid w:val="00E96961"/>
    <w:rsid w:val="00F9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B1E6"/>
  <w15:chartTrackingRefBased/>
  <w15:docId w15:val="{28758778-B4A6-4CD9-B52E-79C974C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C3"/>
  </w:style>
  <w:style w:type="paragraph" w:styleId="Heading1">
    <w:name w:val="heading 1"/>
    <w:basedOn w:val="Normal"/>
    <w:next w:val="Normal"/>
    <w:link w:val="Heading1Char"/>
    <w:uiPriority w:val="9"/>
    <w:qFormat/>
    <w:rsid w:val="00DD3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AC3"/>
    <w:rPr>
      <w:rFonts w:eastAsiaTheme="majorEastAsia" w:cstheme="majorBidi"/>
      <w:color w:val="272727" w:themeColor="text1" w:themeTint="D8"/>
    </w:rPr>
  </w:style>
  <w:style w:type="paragraph" w:styleId="Title">
    <w:name w:val="Title"/>
    <w:basedOn w:val="Normal"/>
    <w:next w:val="Normal"/>
    <w:link w:val="TitleChar"/>
    <w:uiPriority w:val="10"/>
    <w:qFormat/>
    <w:rsid w:val="00DD3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AC3"/>
    <w:pPr>
      <w:spacing w:before="160"/>
      <w:jc w:val="center"/>
    </w:pPr>
    <w:rPr>
      <w:i/>
      <w:iCs/>
      <w:color w:val="404040" w:themeColor="text1" w:themeTint="BF"/>
    </w:rPr>
  </w:style>
  <w:style w:type="character" w:customStyle="1" w:styleId="QuoteChar">
    <w:name w:val="Quote Char"/>
    <w:basedOn w:val="DefaultParagraphFont"/>
    <w:link w:val="Quote"/>
    <w:uiPriority w:val="29"/>
    <w:rsid w:val="00DD3AC3"/>
    <w:rPr>
      <w:i/>
      <w:iCs/>
      <w:color w:val="404040" w:themeColor="text1" w:themeTint="BF"/>
    </w:rPr>
  </w:style>
  <w:style w:type="paragraph" w:styleId="ListParagraph">
    <w:name w:val="List Paragraph"/>
    <w:basedOn w:val="Normal"/>
    <w:uiPriority w:val="34"/>
    <w:qFormat/>
    <w:rsid w:val="00DD3AC3"/>
    <w:pPr>
      <w:ind w:left="720"/>
      <w:contextualSpacing/>
    </w:pPr>
  </w:style>
  <w:style w:type="character" w:styleId="IntenseEmphasis">
    <w:name w:val="Intense Emphasis"/>
    <w:basedOn w:val="DefaultParagraphFont"/>
    <w:uiPriority w:val="21"/>
    <w:qFormat/>
    <w:rsid w:val="00DD3AC3"/>
    <w:rPr>
      <w:i/>
      <w:iCs/>
      <w:color w:val="0F4761" w:themeColor="accent1" w:themeShade="BF"/>
    </w:rPr>
  </w:style>
  <w:style w:type="paragraph" w:styleId="IntenseQuote">
    <w:name w:val="Intense Quote"/>
    <w:basedOn w:val="Normal"/>
    <w:next w:val="Normal"/>
    <w:link w:val="IntenseQuoteChar"/>
    <w:uiPriority w:val="30"/>
    <w:qFormat/>
    <w:rsid w:val="00DD3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AC3"/>
    <w:rPr>
      <w:i/>
      <w:iCs/>
      <w:color w:val="0F4761" w:themeColor="accent1" w:themeShade="BF"/>
    </w:rPr>
  </w:style>
  <w:style w:type="character" w:styleId="IntenseReference">
    <w:name w:val="Intense Reference"/>
    <w:basedOn w:val="DefaultParagraphFont"/>
    <w:uiPriority w:val="32"/>
    <w:qFormat/>
    <w:rsid w:val="00DD3AC3"/>
    <w:rPr>
      <w:b/>
      <w:bCs/>
      <w:smallCaps/>
      <w:color w:val="0F4761" w:themeColor="accent1" w:themeShade="BF"/>
      <w:spacing w:val="5"/>
    </w:rPr>
  </w:style>
  <w:style w:type="paragraph" w:styleId="NoSpacing">
    <w:name w:val="No Spacing"/>
    <w:uiPriority w:val="1"/>
    <w:qFormat/>
    <w:rsid w:val="00DD3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1967</Words>
  <Characters>10132</Characters>
  <Application>Microsoft Office Word</Application>
  <DocSecurity>0</DocSecurity>
  <Lines>202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2026-01-12T12:31:00Z</cp:lastPrinted>
  <dcterms:created xsi:type="dcterms:W3CDTF">2026-01-11T11:58:00Z</dcterms:created>
  <dcterms:modified xsi:type="dcterms:W3CDTF">2026-03-04T11:18:00Z</dcterms:modified>
</cp:coreProperties>
</file>